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4" w:rsidRDefault="007A3224" w:rsidP="00D24133">
      <w:pPr>
        <w:pStyle w:val="BodyText"/>
        <w:rPr>
          <w:rFonts w:asciiTheme="minorHAnsi" w:hAnsiTheme="minorHAnsi"/>
          <w:sz w:val="22"/>
          <w:szCs w:val="22"/>
        </w:rPr>
      </w:pPr>
    </w:p>
    <w:p w:rsidR="00D24133" w:rsidRDefault="0068215C" w:rsidP="00D24133">
      <w:pPr>
        <w:pStyle w:val="BodyText"/>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59055</wp:posOffset>
                </wp:positionV>
                <wp:extent cx="3296285" cy="581660"/>
                <wp:effectExtent l="0" t="1905" r="190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170307" w:rsidRDefault="005F0A25" w:rsidP="00170307">
                            <w:pPr>
                              <w:jc w:val="center"/>
                              <w:rPr>
                                <w:rFonts w:ascii="Lucida Handwriting" w:hAnsi="Lucida Handwriting"/>
                                <w:b/>
                                <w:sz w:val="28"/>
                                <w:szCs w:val="28"/>
                              </w:rPr>
                            </w:pPr>
                            <w:r>
                              <w:rPr>
                                <w:rFonts w:ascii="Lucida Handwriting" w:hAnsi="Lucida Handwriting"/>
                                <w:b/>
                                <w:sz w:val="28"/>
                                <w:szCs w:val="28"/>
                              </w:rPr>
                              <w:t>Congratulations to this year’s Education Award Recipients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7pt;margin-top:4.65pt;width:259.55pt;height:45.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" stroked="f">
                <v:textbox style="mso-fit-shape-to-text:t">
                  <w:txbxContent>
                    <w:p w:rsidR="005F0A25" w:rsidRPr="00170307" w:rsidRDefault="005F0A25" w:rsidP="00170307">
                      <w:pPr>
                        <w:jc w:val="center"/>
                        <w:rPr>
                          <w:rFonts w:ascii="Lucida Handwriting" w:hAnsi="Lucida Handwriting"/>
                          <w:b/>
                          <w:sz w:val="28"/>
                          <w:szCs w:val="28"/>
                        </w:rPr>
                      </w:pPr>
                      <w:r>
                        <w:rPr>
                          <w:rFonts w:ascii="Lucida Handwriting" w:hAnsi="Lucida Handwriting"/>
                          <w:b/>
                          <w:sz w:val="28"/>
                          <w:szCs w:val="28"/>
                        </w:rPr>
                        <w:t>Congratulations to this year’s Education Award Recipients</w:t>
                      </w:r>
                    </w:p>
                  </w:txbxContent>
                </v:textbox>
              </v:shape>
            </w:pict>
          </mc:Fallback>
        </mc:AlternateContent>
      </w:r>
    </w:p>
    <w:p w:rsidR="00170307" w:rsidRDefault="00170307" w:rsidP="00B939E4">
      <w:pPr>
        <w:pStyle w:val="BodyText"/>
        <w:spacing w:after="0"/>
        <w:jc w:val="center"/>
        <w:rPr>
          <w:rStyle w:val="BodyTextChar"/>
          <w:rFonts w:asciiTheme="minorHAnsi" w:hAnsiTheme="minorHAnsi"/>
          <w:sz w:val="22"/>
          <w:szCs w:val="22"/>
          <w:lang w:val="en-CA"/>
        </w:rPr>
      </w:pPr>
    </w:p>
    <w:p w:rsidR="006F3F6C" w:rsidRDefault="006F3F6C" w:rsidP="00D24133">
      <w:pPr>
        <w:rPr>
          <w:rFonts w:asciiTheme="minorHAnsi" w:hAnsiTheme="minorHAnsi"/>
          <w:sz w:val="22"/>
          <w:szCs w:val="22"/>
        </w:rPr>
      </w:pPr>
    </w:p>
    <w:tbl>
      <w:tblPr>
        <w:tblStyle w:val="TableGrid"/>
        <w:tblpPr w:leftFromText="180" w:rightFromText="180" w:vertAnchor="text" w:horzAnchor="page" w:tblpX="1423" w:tblpY="21"/>
        <w:tblW w:w="2674" w:type="pct"/>
        <w:tblLayout w:type="fixed"/>
        <w:tblLook w:val="04A0" w:firstRow="1" w:lastRow="0" w:firstColumn="1" w:lastColumn="0" w:noHBand="0" w:noVBand="1"/>
      </w:tblPr>
      <w:tblGrid>
        <w:gridCol w:w="2988"/>
        <w:gridCol w:w="2524"/>
      </w:tblGrid>
      <w:tr w:rsidR="00055BBE" w:rsidRPr="003C0DFA" w:rsidTr="00055BBE">
        <w:tc>
          <w:tcPr>
            <w:tcW w:w="2710" w:type="pct"/>
          </w:tcPr>
          <w:p w:rsidR="00055BBE" w:rsidRPr="003C0DFA" w:rsidRDefault="00055BBE" w:rsidP="00055BBE">
            <w:pPr>
              <w:widowControl w:val="0"/>
              <w:overflowPunct w:val="0"/>
              <w:autoSpaceDE w:val="0"/>
              <w:autoSpaceDN w:val="0"/>
              <w:adjustRightInd w:val="0"/>
              <w:jc w:val="center"/>
              <w:rPr>
                <w:rFonts w:asciiTheme="minorHAnsi" w:hAnsiTheme="minorHAnsi" w:cs="Arial"/>
                <w:b/>
                <w:bCs/>
                <w:i/>
                <w:color w:val="000000"/>
                <w:kern w:val="28"/>
                <w:lang w:eastAsia="en-CA"/>
              </w:rPr>
            </w:pPr>
          </w:p>
          <w:p w:rsidR="00055BBE" w:rsidRPr="003C0DFA" w:rsidRDefault="00055BBE" w:rsidP="00055BBE">
            <w:pPr>
              <w:widowControl w:val="0"/>
              <w:overflowPunct w:val="0"/>
              <w:autoSpaceDE w:val="0"/>
              <w:autoSpaceDN w:val="0"/>
              <w:adjustRightInd w:val="0"/>
              <w:jc w:val="center"/>
              <w:rPr>
                <w:rFonts w:asciiTheme="minorHAnsi" w:hAnsiTheme="minorHAnsi" w:cs="Arial"/>
                <w:b/>
                <w:bCs/>
                <w:i/>
                <w:color w:val="000000"/>
                <w:kern w:val="28"/>
                <w:lang w:eastAsia="en-CA"/>
              </w:rPr>
            </w:pPr>
            <w:r w:rsidRPr="003C0DFA">
              <w:rPr>
                <w:rFonts w:asciiTheme="minorHAnsi" w:hAnsiTheme="minorHAnsi" w:cs="Arial"/>
                <w:b/>
                <w:bCs/>
                <w:i/>
                <w:color w:val="000000"/>
                <w:kern w:val="28"/>
                <w:lang w:eastAsia="en-CA"/>
              </w:rPr>
              <w:t>CATEGORY</w:t>
            </w:r>
          </w:p>
        </w:tc>
        <w:tc>
          <w:tcPr>
            <w:tcW w:w="2290" w:type="pct"/>
          </w:tcPr>
          <w:p w:rsidR="00055BBE" w:rsidRPr="003C0DFA" w:rsidRDefault="00055BBE" w:rsidP="00055BBE">
            <w:pPr>
              <w:widowControl w:val="0"/>
              <w:overflowPunct w:val="0"/>
              <w:autoSpaceDE w:val="0"/>
              <w:autoSpaceDN w:val="0"/>
              <w:adjustRightInd w:val="0"/>
              <w:jc w:val="center"/>
              <w:rPr>
                <w:rFonts w:asciiTheme="minorHAnsi" w:hAnsiTheme="minorHAnsi"/>
                <w:b/>
                <w:i/>
                <w:color w:val="000000"/>
                <w:kern w:val="28"/>
                <w:lang w:eastAsia="en-CA"/>
              </w:rPr>
            </w:pPr>
          </w:p>
          <w:p w:rsidR="00055BBE" w:rsidRPr="003C0DFA" w:rsidRDefault="00055BBE" w:rsidP="00055BBE">
            <w:pPr>
              <w:widowControl w:val="0"/>
              <w:overflowPunct w:val="0"/>
              <w:autoSpaceDE w:val="0"/>
              <w:autoSpaceDN w:val="0"/>
              <w:adjustRightInd w:val="0"/>
              <w:jc w:val="center"/>
              <w:rPr>
                <w:rFonts w:asciiTheme="minorHAnsi" w:hAnsiTheme="minorHAnsi"/>
                <w:b/>
                <w:i/>
                <w:color w:val="000000"/>
                <w:kern w:val="28"/>
                <w:lang w:eastAsia="en-CA"/>
              </w:rPr>
            </w:pPr>
            <w:r w:rsidRPr="003C0DFA">
              <w:rPr>
                <w:rFonts w:asciiTheme="minorHAnsi" w:hAnsiTheme="minorHAnsi"/>
                <w:b/>
                <w:i/>
                <w:color w:val="000000"/>
                <w:kern w:val="28"/>
                <w:lang w:eastAsia="en-CA"/>
              </w:rPr>
              <w:t>RECIPIENT</w:t>
            </w:r>
          </w:p>
        </w:tc>
      </w:tr>
      <w:tr w:rsidR="00055BBE" w:rsidRPr="003C0DFA" w:rsidTr="00055BBE">
        <w:trPr>
          <w:trHeight w:val="737"/>
        </w:trPr>
        <w:tc>
          <w:tcPr>
            <w:tcW w:w="2710" w:type="pct"/>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Elder</w:t>
            </w:r>
          </w:p>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Florence Paynter</w:t>
            </w:r>
          </w:p>
        </w:tc>
      </w:tr>
      <w:tr w:rsidR="00055BBE" w:rsidRPr="003C0DFA" w:rsidTr="00055BBE">
        <w:trPr>
          <w:trHeight w:val="490"/>
        </w:trPr>
        <w:tc>
          <w:tcPr>
            <w:tcW w:w="2710" w:type="pct"/>
            <w:vMerge w:val="restart"/>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Honouring Our Allies</w:t>
            </w: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Sister Margaret Hughes</w:t>
            </w:r>
          </w:p>
        </w:tc>
      </w:tr>
      <w:tr w:rsidR="00055BBE" w:rsidRPr="003C0DFA" w:rsidTr="00055BBE">
        <w:trPr>
          <w:trHeight w:val="490"/>
        </w:trPr>
        <w:tc>
          <w:tcPr>
            <w:tcW w:w="2710" w:type="pct"/>
            <w:vMerge/>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Kim Midford</w:t>
            </w:r>
          </w:p>
        </w:tc>
      </w:tr>
      <w:tr w:rsidR="00055BBE" w:rsidRPr="003C0DFA" w:rsidTr="00055BBE">
        <w:trPr>
          <w:trHeight w:val="490"/>
        </w:trPr>
        <w:tc>
          <w:tcPr>
            <w:tcW w:w="2710" w:type="pct"/>
            <w:vMerge w:val="restart"/>
            <w:vAlign w:val="center"/>
          </w:tcPr>
          <w:p w:rsidR="00055BBE" w:rsidRPr="003C0DFA" w:rsidRDefault="00055BBE" w:rsidP="00055BBE">
            <w:pPr>
              <w:widowControl w:val="0"/>
              <w:overflowPunct w:val="0"/>
              <w:autoSpaceDE w:val="0"/>
              <w:autoSpaceDN w:val="0"/>
              <w:adjustRightInd w:val="0"/>
              <w:jc w:val="both"/>
              <w:rPr>
                <w:rFonts w:asciiTheme="minorHAnsi" w:hAnsiTheme="minorHAnsi" w:cs="Arial"/>
                <w:b/>
                <w:bCs/>
                <w:color w:val="000000"/>
                <w:kern w:val="28"/>
                <w:lang w:eastAsia="en-CA"/>
              </w:rPr>
            </w:pPr>
            <w:bookmarkStart w:id="0" w:name="_GoBack"/>
            <w:bookmarkEnd w:id="0"/>
            <w:r w:rsidRPr="003C0DFA">
              <w:rPr>
                <w:rFonts w:asciiTheme="minorHAnsi" w:hAnsiTheme="minorHAnsi" w:cs="Arial"/>
                <w:b/>
                <w:bCs/>
                <w:color w:val="000000"/>
                <w:kern w:val="28"/>
                <w:lang w:eastAsia="en-CA"/>
              </w:rPr>
              <w:t>Trailblazer/</w:t>
            </w:r>
          </w:p>
          <w:p w:rsidR="00055BBE" w:rsidRPr="003C0DFA" w:rsidRDefault="00055BBE" w:rsidP="00055BBE">
            <w:pPr>
              <w:widowControl w:val="0"/>
              <w:overflowPunct w:val="0"/>
              <w:autoSpaceDE w:val="0"/>
              <w:autoSpaceDN w:val="0"/>
              <w:adjustRightInd w:val="0"/>
              <w:jc w:val="both"/>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Lifetime Achievement</w:t>
            </w:r>
          </w:p>
          <w:p w:rsidR="00055BBE" w:rsidRPr="003C0DFA" w:rsidRDefault="00055BBE" w:rsidP="00055BBE">
            <w:pPr>
              <w:widowControl w:val="0"/>
              <w:overflowPunct w:val="0"/>
              <w:autoSpaceDE w:val="0"/>
              <w:autoSpaceDN w:val="0"/>
              <w:adjustRightInd w:val="0"/>
              <w:jc w:val="both"/>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Michael Champagne</w:t>
            </w:r>
          </w:p>
        </w:tc>
      </w:tr>
      <w:tr w:rsidR="00055BBE" w:rsidRPr="003C0DFA" w:rsidTr="00055BBE">
        <w:trPr>
          <w:trHeight w:val="490"/>
        </w:trPr>
        <w:tc>
          <w:tcPr>
            <w:tcW w:w="2710" w:type="pct"/>
            <w:vMerge/>
            <w:vAlign w:val="center"/>
          </w:tcPr>
          <w:p w:rsidR="00055BBE" w:rsidRPr="003C0DFA" w:rsidRDefault="00055BBE" w:rsidP="00055BBE">
            <w:pPr>
              <w:widowControl w:val="0"/>
              <w:overflowPunct w:val="0"/>
              <w:autoSpaceDE w:val="0"/>
              <w:autoSpaceDN w:val="0"/>
              <w:adjustRightInd w:val="0"/>
              <w:jc w:val="both"/>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Ren</w:t>
            </w:r>
            <w:r w:rsidRPr="003C0DFA">
              <w:rPr>
                <w:rFonts w:ascii="Calibri" w:hAnsi="Calibri"/>
                <w:b/>
                <w:color w:val="000000"/>
                <w:kern w:val="28"/>
                <w:lang w:eastAsia="en-CA"/>
              </w:rPr>
              <w:t>é</w:t>
            </w:r>
            <w:r>
              <w:rPr>
                <w:rFonts w:asciiTheme="minorHAnsi" w:hAnsiTheme="minorHAnsi"/>
                <w:b/>
                <w:color w:val="000000"/>
                <w:kern w:val="28"/>
                <w:lang w:eastAsia="en-CA"/>
              </w:rPr>
              <w:t>e Mc</w:t>
            </w:r>
            <w:r w:rsidRPr="003C0DFA">
              <w:rPr>
                <w:rFonts w:asciiTheme="minorHAnsi" w:hAnsiTheme="minorHAnsi"/>
                <w:b/>
                <w:color w:val="000000"/>
                <w:kern w:val="28"/>
                <w:lang w:eastAsia="en-CA"/>
              </w:rPr>
              <w:t>Gurry</w:t>
            </w:r>
          </w:p>
        </w:tc>
      </w:tr>
      <w:tr w:rsidR="00055BBE" w:rsidRPr="003C0DFA" w:rsidTr="00302789">
        <w:trPr>
          <w:trHeight w:val="901"/>
        </w:trPr>
        <w:tc>
          <w:tcPr>
            <w:tcW w:w="2710" w:type="pct"/>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Young Leaders</w:t>
            </w: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Pr>
                <w:rFonts w:asciiTheme="minorHAnsi" w:hAnsiTheme="minorHAnsi"/>
                <w:b/>
                <w:color w:val="000000"/>
                <w:kern w:val="28"/>
                <w:lang w:eastAsia="en-CA"/>
              </w:rPr>
              <w:t>Crystal Byer</w:t>
            </w:r>
          </w:p>
        </w:tc>
      </w:tr>
      <w:tr w:rsidR="00055BBE" w:rsidRPr="003C0DFA" w:rsidTr="00055BBE">
        <w:trPr>
          <w:trHeight w:val="737"/>
        </w:trPr>
        <w:tc>
          <w:tcPr>
            <w:tcW w:w="2710" w:type="pct"/>
            <w:vAlign w:val="center"/>
          </w:tcPr>
          <w:p w:rsidR="00055BBE" w:rsidRPr="003C0DFA" w:rsidRDefault="00055BBE" w:rsidP="00302789">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Leadership Sustaining Our Ways</w:t>
            </w: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Jennifer Storm</w:t>
            </w:r>
          </w:p>
        </w:tc>
      </w:tr>
      <w:tr w:rsidR="00055BBE" w:rsidRPr="003C0DFA" w:rsidTr="00055BBE">
        <w:trPr>
          <w:trHeight w:val="490"/>
        </w:trPr>
        <w:tc>
          <w:tcPr>
            <w:tcW w:w="2710" w:type="pct"/>
            <w:vMerge w:val="restart"/>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Research/Curriculum Development</w:t>
            </w: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Diana Hooper</w:t>
            </w:r>
          </w:p>
        </w:tc>
      </w:tr>
      <w:tr w:rsidR="00055BBE" w:rsidRPr="003C0DFA" w:rsidTr="00055BBE">
        <w:trPr>
          <w:trHeight w:val="490"/>
        </w:trPr>
        <w:tc>
          <w:tcPr>
            <w:tcW w:w="2710" w:type="pct"/>
            <w:vMerge/>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Niigaanwewidam James Sinclair</w:t>
            </w:r>
          </w:p>
        </w:tc>
      </w:tr>
      <w:tr w:rsidR="00055BBE" w:rsidRPr="003C0DFA" w:rsidTr="00055BBE">
        <w:trPr>
          <w:trHeight w:val="490"/>
        </w:trPr>
        <w:tc>
          <w:tcPr>
            <w:tcW w:w="2710" w:type="pct"/>
            <w:vMerge w:val="restart"/>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Aboriginal Language Education</w:t>
            </w:r>
          </w:p>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p>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Wab Kinew</w:t>
            </w:r>
          </w:p>
        </w:tc>
      </w:tr>
      <w:tr w:rsidR="00055BBE" w:rsidRPr="003C0DFA" w:rsidTr="00055BBE">
        <w:trPr>
          <w:trHeight w:val="490"/>
        </w:trPr>
        <w:tc>
          <w:tcPr>
            <w:tcW w:w="2710" w:type="pct"/>
            <w:vMerge/>
            <w:vAlign w:val="center"/>
          </w:tcPr>
          <w:p w:rsidR="00055BBE" w:rsidRPr="003C0DFA" w:rsidRDefault="00055BBE" w:rsidP="00055BBE">
            <w:pPr>
              <w:widowControl w:val="0"/>
              <w:overflowPunct w:val="0"/>
              <w:autoSpaceDE w:val="0"/>
              <w:autoSpaceDN w:val="0"/>
              <w:adjustRightInd w:val="0"/>
              <w:rPr>
                <w:rFonts w:asciiTheme="minorHAnsi" w:hAnsiTheme="minorHAnsi" w:cs="Arial"/>
                <w:b/>
                <w:bCs/>
                <w:color w:val="000000"/>
                <w:kern w:val="28"/>
                <w:lang w:eastAsia="en-CA"/>
              </w:rPr>
            </w:pPr>
          </w:p>
        </w:tc>
        <w:tc>
          <w:tcPr>
            <w:tcW w:w="2290" w:type="pct"/>
            <w:vAlign w:val="center"/>
          </w:tcPr>
          <w:p w:rsidR="00055BBE" w:rsidRPr="003C0DFA" w:rsidRDefault="00055BBE" w:rsidP="00055BBE">
            <w:pPr>
              <w:widowControl w:val="0"/>
              <w:overflowPunct w:val="0"/>
              <w:autoSpaceDE w:val="0"/>
              <w:autoSpaceDN w:val="0"/>
              <w:adjustRightInd w:val="0"/>
              <w:rPr>
                <w:rFonts w:asciiTheme="minorHAnsi" w:hAnsiTheme="minorHAnsi"/>
                <w:b/>
                <w:color w:val="000000"/>
                <w:kern w:val="28"/>
                <w:lang w:eastAsia="en-CA"/>
              </w:rPr>
            </w:pPr>
            <w:r w:rsidRPr="003C0DFA">
              <w:rPr>
                <w:rFonts w:asciiTheme="minorHAnsi" w:hAnsiTheme="minorHAnsi"/>
                <w:b/>
                <w:color w:val="000000"/>
                <w:kern w:val="28"/>
                <w:lang w:eastAsia="en-CA"/>
              </w:rPr>
              <w:t>Jason Parenteau</w:t>
            </w:r>
          </w:p>
        </w:tc>
      </w:tr>
      <w:tr w:rsidR="00055BBE" w:rsidRPr="003C0DFA" w:rsidTr="00302789">
        <w:trPr>
          <w:trHeight w:val="737"/>
        </w:trPr>
        <w:tc>
          <w:tcPr>
            <w:tcW w:w="2710" w:type="pct"/>
            <w:vAlign w:val="center"/>
          </w:tcPr>
          <w:p w:rsidR="00055BBE" w:rsidRPr="003C0DFA" w:rsidRDefault="00055BBE" w:rsidP="00302789">
            <w:pPr>
              <w:widowControl w:val="0"/>
              <w:overflowPunct w:val="0"/>
              <w:autoSpaceDE w:val="0"/>
              <w:autoSpaceDN w:val="0"/>
              <w:adjustRightInd w:val="0"/>
              <w:rPr>
                <w:rFonts w:asciiTheme="minorHAnsi" w:hAnsiTheme="minorHAnsi" w:cs="Arial"/>
                <w:b/>
                <w:bCs/>
                <w:color w:val="000000"/>
                <w:kern w:val="28"/>
                <w:lang w:eastAsia="en-CA"/>
              </w:rPr>
            </w:pPr>
            <w:r w:rsidRPr="003C0DFA">
              <w:rPr>
                <w:rFonts w:asciiTheme="minorHAnsi" w:hAnsiTheme="minorHAnsi" w:cs="Arial"/>
                <w:b/>
                <w:bCs/>
                <w:color w:val="000000"/>
                <w:kern w:val="28"/>
                <w:lang w:eastAsia="en-CA"/>
              </w:rPr>
              <w:t>Spiritual/Cultural Education</w:t>
            </w:r>
          </w:p>
          <w:p w:rsidR="00055BBE" w:rsidRPr="003C0DFA" w:rsidRDefault="00055BBE" w:rsidP="00302789">
            <w:pPr>
              <w:widowControl w:val="0"/>
              <w:overflowPunct w:val="0"/>
              <w:autoSpaceDE w:val="0"/>
              <w:autoSpaceDN w:val="0"/>
              <w:adjustRightInd w:val="0"/>
              <w:rPr>
                <w:rFonts w:asciiTheme="minorHAnsi" w:hAnsiTheme="minorHAnsi" w:cs="Arial"/>
                <w:b/>
                <w:bCs/>
                <w:color w:val="000000"/>
                <w:kern w:val="28"/>
                <w:sz w:val="20"/>
                <w:szCs w:val="20"/>
                <w:lang w:eastAsia="en-CA"/>
              </w:rPr>
            </w:pPr>
          </w:p>
        </w:tc>
        <w:tc>
          <w:tcPr>
            <w:tcW w:w="2290" w:type="pct"/>
            <w:vAlign w:val="center"/>
          </w:tcPr>
          <w:p w:rsidR="00055BBE" w:rsidRPr="003C0DFA" w:rsidRDefault="00055BBE" w:rsidP="00302789">
            <w:pPr>
              <w:widowControl w:val="0"/>
              <w:overflowPunct w:val="0"/>
              <w:autoSpaceDE w:val="0"/>
              <w:autoSpaceDN w:val="0"/>
              <w:adjustRightInd w:val="0"/>
              <w:rPr>
                <w:rFonts w:asciiTheme="minorHAnsi" w:hAnsiTheme="minorHAnsi"/>
                <w:b/>
                <w:color w:val="000000"/>
                <w:kern w:val="28"/>
                <w:lang w:eastAsia="en-CA"/>
              </w:rPr>
            </w:pPr>
            <w:proofErr w:type="spellStart"/>
            <w:r w:rsidRPr="003C0DFA">
              <w:rPr>
                <w:rFonts w:asciiTheme="minorHAnsi" w:hAnsiTheme="minorHAnsi"/>
                <w:b/>
                <w:color w:val="000000"/>
                <w:kern w:val="28"/>
                <w:lang w:eastAsia="en-CA"/>
              </w:rPr>
              <w:t>Ko’ona</w:t>
            </w:r>
            <w:proofErr w:type="spellEnd"/>
            <w:r w:rsidRPr="003C0DFA">
              <w:rPr>
                <w:rFonts w:asciiTheme="minorHAnsi" w:hAnsiTheme="minorHAnsi"/>
                <w:b/>
                <w:color w:val="000000"/>
                <w:kern w:val="28"/>
                <w:lang w:eastAsia="en-CA"/>
              </w:rPr>
              <w:t xml:space="preserve"> Cochrane</w:t>
            </w:r>
          </w:p>
        </w:tc>
      </w:tr>
    </w:tbl>
    <w:p w:rsidR="006F3F6C" w:rsidRDefault="006F3F6C" w:rsidP="00D24133">
      <w:pPr>
        <w:rPr>
          <w:rFonts w:asciiTheme="minorHAnsi" w:hAnsiTheme="minorHAnsi"/>
          <w:sz w:val="22"/>
          <w:szCs w:val="22"/>
        </w:rPr>
      </w:pPr>
    </w:p>
    <w:p w:rsidR="006F3F6C" w:rsidRDefault="006F3F6C" w:rsidP="00D24133">
      <w:pPr>
        <w:rPr>
          <w:rFonts w:asciiTheme="minorHAnsi" w:hAnsiTheme="minorHAnsi"/>
          <w:sz w:val="22"/>
          <w:szCs w:val="22"/>
        </w:rPr>
      </w:pPr>
    </w:p>
    <w:p w:rsidR="006F3F6C" w:rsidRDefault="006F3F6C" w:rsidP="00D24133">
      <w:pPr>
        <w:rPr>
          <w:rFonts w:asciiTheme="minorHAnsi" w:hAnsiTheme="minorHAnsi"/>
          <w:sz w:val="22"/>
          <w:szCs w:val="22"/>
        </w:rPr>
      </w:pPr>
    </w:p>
    <w:p w:rsidR="006F3F6C" w:rsidRDefault="006F3F6C" w:rsidP="00D24133">
      <w:pPr>
        <w:rPr>
          <w:rFonts w:asciiTheme="minorHAnsi" w:hAnsiTheme="minorHAnsi"/>
          <w:sz w:val="22"/>
          <w:szCs w:val="22"/>
        </w:rPr>
      </w:pPr>
    </w:p>
    <w:p w:rsidR="006F3F6C" w:rsidRDefault="006F3F6C" w:rsidP="006F3F6C">
      <w:pPr>
        <w:jc w:val="center"/>
        <w:rPr>
          <w:rFonts w:asciiTheme="minorHAnsi" w:hAnsiTheme="minorHAnsi"/>
          <w:b/>
          <w:sz w:val="18"/>
          <w:szCs w:val="18"/>
        </w:rPr>
      </w:pPr>
    </w:p>
    <w:p w:rsidR="002F3A8D" w:rsidRDefault="002F3A8D" w:rsidP="00D24133">
      <w:pPr>
        <w:rPr>
          <w:rFonts w:asciiTheme="minorHAnsi" w:hAnsiTheme="minorHAnsi"/>
          <w:sz w:val="22"/>
          <w:szCs w:val="22"/>
        </w:rPr>
      </w:pPr>
    </w:p>
    <w:p w:rsidR="00C33435" w:rsidRDefault="00055BBE" w:rsidP="00D24133">
      <w:pPr>
        <w:rPr>
          <w:rFonts w:asciiTheme="minorHAnsi" w:hAnsiTheme="minorHAnsi"/>
          <w:sz w:val="22"/>
          <w:szCs w:val="22"/>
        </w:rPr>
      </w:pPr>
      <w:r>
        <w:rPr>
          <w:noProof/>
          <w:lang w:val="en-CA" w:eastAsia="en-CA"/>
        </w:rPr>
        <w:drawing>
          <wp:anchor distT="0" distB="0" distL="114300" distR="114300" simplePos="0" relativeHeight="251700224" behindDoc="0" locked="0" layoutInCell="1" allowOverlap="1" wp14:anchorId="6F371DE4" wp14:editId="3082AF3C">
            <wp:simplePos x="0" y="0"/>
            <wp:positionH relativeFrom="margin">
              <wp:posOffset>4013200</wp:posOffset>
            </wp:positionH>
            <wp:positionV relativeFrom="margin">
              <wp:posOffset>2277110</wp:posOffset>
            </wp:positionV>
            <wp:extent cx="2743200" cy="2743200"/>
            <wp:effectExtent l="0" t="0" r="0" b="0"/>
            <wp:wrapSquare wrapText="bothSides"/>
            <wp:docPr id="15" name="Picture 15" descr="C:\Users\Deborah Clark\Desktop\Recipients 2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borah Clark\Desktop\Recipients 2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A8D" w:rsidRDefault="0068215C" w:rsidP="00D24133">
      <w:pPr>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page">
                  <wp:posOffset>4265930</wp:posOffset>
                </wp:positionH>
                <wp:positionV relativeFrom="page">
                  <wp:posOffset>7981950</wp:posOffset>
                </wp:positionV>
                <wp:extent cx="2983230" cy="1496060"/>
                <wp:effectExtent l="17780" t="9525" r="18415"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496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0A25" w:rsidRPr="006F3F6C" w:rsidRDefault="005F0A25" w:rsidP="006F3F6C">
                            <w:pPr>
                              <w:pStyle w:val="Heading3"/>
                              <w:spacing w:before="0"/>
                              <w:rPr>
                                <w:rFonts w:ascii="Calibri" w:eastAsia="Times New Roman" w:hAnsi="Calibri" w:cs="Times New Roman"/>
                                <w:color w:val="FF0000"/>
                                <w:sz w:val="24"/>
                                <w:szCs w:val="24"/>
                              </w:rPr>
                            </w:pPr>
                            <w:r w:rsidRPr="006F3F6C">
                              <w:rPr>
                                <w:rFonts w:ascii="Calibri" w:eastAsia="Times New Roman" w:hAnsi="Calibri" w:cs="Times New Roman"/>
                                <w:color w:val="FF0000"/>
                                <w:sz w:val="24"/>
                                <w:szCs w:val="24"/>
                              </w:rPr>
                              <w:t>Inside This Issue</w:t>
                            </w:r>
                          </w:p>
                          <w:p w:rsidR="005F0A25" w:rsidRDefault="005F0A25" w:rsidP="00D24133">
                            <w:pPr>
                              <w:pStyle w:val="BodyTextIndent"/>
                              <w:rPr>
                                <w:rFonts w:asciiTheme="minorHAnsi" w:hAnsiTheme="minorHAnsi"/>
                              </w:rPr>
                            </w:pPr>
                          </w:p>
                          <w:p w:rsidR="005F0A25" w:rsidRPr="00084C83" w:rsidRDefault="007A3224" w:rsidP="00D24133">
                            <w:pPr>
                              <w:pStyle w:val="BodyTextIndent"/>
                              <w:rPr>
                                <w:rFonts w:ascii="Calibri" w:hAnsi="Calibri"/>
                              </w:rPr>
                            </w:pPr>
                            <w:r>
                              <w:rPr>
                                <w:rFonts w:asciiTheme="minorHAnsi" w:hAnsiTheme="minorHAnsi"/>
                              </w:rPr>
                              <w:t>A.C.E. Education Award Recipients</w:t>
                            </w:r>
                            <w:r w:rsidR="005F0A25" w:rsidRPr="00084C83">
                              <w:rPr>
                                <w:rFonts w:ascii="Calibri" w:hAnsi="Calibri"/>
                              </w:rPr>
                              <w:tab/>
                              <w:t>1</w:t>
                            </w:r>
                          </w:p>
                          <w:p w:rsidR="005F0A25" w:rsidRPr="00084C83" w:rsidRDefault="005F0A25" w:rsidP="00D24133">
                            <w:pPr>
                              <w:pStyle w:val="BodyTextIndent"/>
                              <w:rPr>
                                <w:rFonts w:ascii="Calibri" w:hAnsi="Calibri" w:cs="Lucida Sans Unicode"/>
                              </w:rPr>
                            </w:pPr>
                            <w:r>
                              <w:rPr>
                                <w:rFonts w:ascii="Calibri" w:hAnsi="Calibri"/>
                              </w:rPr>
                              <w:t>Favourite Resources</w:t>
                            </w:r>
                            <w:r w:rsidRPr="00084C83">
                              <w:rPr>
                                <w:rFonts w:ascii="Calibri" w:hAnsi="Calibri" w:cs="Lucida Sans Unicode"/>
                              </w:rPr>
                              <w:tab/>
                              <w:t>2</w:t>
                            </w:r>
                          </w:p>
                          <w:p w:rsidR="009E1AE1" w:rsidRDefault="009E1AE1" w:rsidP="00D24133">
                            <w:pPr>
                              <w:pStyle w:val="BodyTextIndent"/>
                              <w:rPr>
                                <w:rFonts w:ascii="Calibri" w:hAnsi="Calibri"/>
                              </w:rPr>
                            </w:pPr>
                            <w:r>
                              <w:rPr>
                                <w:rFonts w:ascii="Calibri" w:hAnsi="Calibri"/>
                              </w:rPr>
                              <w:t>Cultural Workshops</w:t>
                            </w:r>
                            <w:r>
                              <w:rPr>
                                <w:rFonts w:ascii="Calibri" w:hAnsi="Calibri"/>
                              </w:rPr>
                              <w:tab/>
                              <w:t>2</w:t>
                            </w:r>
                          </w:p>
                          <w:p w:rsidR="005F0A25" w:rsidRPr="00084C83" w:rsidRDefault="009E1AE1" w:rsidP="00D24133">
                            <w:pPr>
                              <w:pStyle w:val="BodyTextIndent"/>
                              <w:rPr>
                                <w:rFonts w:ascii="Calibri" w:hAnsi="Calibri" w:cs="Lucida Sans Unicode"/>
                              </w:rPr>
                            </w:pPr>
                            <w:r>
                              <w:rPr>
                                <w:rFonts w:ascii="Calibri" w:hAnsi="Calibri"/>
                              </w:rPr>
                              <w:t>Membership Benefits</w:t>
                            </w:r>
                            <w:r w:rsidR="005F0A25">
                              <w:rPr>
                                <w:rFonts w:ascii="Calibri" w:hAnsi="Calibri"/>
                              </w:rPr>
                              <w:t xml:space="preserve"> </w:t>
                            </w:r>
                            <w:r>
                              <w:rPr>
                                <w:rFonts w:ascii="Calibri" w:hAnsi="Calibri" w:cs="Lucida Sans Unicode"/>
                              </w:rPr>
                              <w:tab/>
                              <w:t>3</w:t>
                            </w:r>
                          </w:p>
                          <w:p w:rsidR="005F0A25" w:rsidRPr="00084C83" w:rsidRDefault="009E1AE1" w:rsidP="00D24133">
                            <w:pPr>
                              <w:pStyle w:val="BodyTextIndent"/>
                              <w:rPr>
                                <w:rFonts w:ascii="Calibri" w:hAnsi="Calibri" w:cs="Lucida Sans Unicode"/>
                              </w:rPr>
                            </w:pPr>
                            <w:r>
                              <w:rPr>
                                <w:rFonts w:ascii="Calibri" w:hAnsi="Calibri"/>
                              </w:rPr>
                              <w:t>Meet the Executive</w:t>
                            </w:r>
                            <w:r w:rsidR="005F0A25" w:rsidRPr="00084C83">
                              <w:rPr>
                                <w:rFonts w:ascii="Calibri" w:hAnsi="Calibri" w:cs="Lucida Sans Unicode"/>
                              </w:rPr>
                              <w:tab/>
                              <w:t>3</w:t>
                            </w:r>
                          </w:p>
                          <w:p w:rsidR="005F0A25" w:rsidRDefault="009E1AE1" w:rsidP="00D24133">
                            <w:pPr>
                              <w:pStyle w:val="BodyTextIndent"/>
                              <w:rPr>
                                <w:rFonts w:ascii="Calibri" w:hAnsi="Calibri"/>
                              </w:rPr>
                            </w:pPr>
                            <w:r>
                              <w:rPr>
                                <w:rFonts w:ascii="Calibri" w:hAnsi="Calibri"/>
                              </w:rPr>
                              <w:t>Meeting Dates</w:t>
                            </w:r>
                            <w:r w:rsidR="005F0A25">
                              <w:rPr>
                                <w:rFonts w:ascii="Calibri" w:hAnsi="Calibri"/>
                              </w:rPr>
                              <w:tab/>
                              <w:t>4</w:t>
                            </w:r>
                          </w:p>
                          <w:p w:rsidR="005F0A25" w:rsidRPr="00084C83" w:rsidRDefault="0068215C" w:rsidP="00D24133">
                            <w:pPr>
                              <w:pStyle w:val="BodyTextIndent"/>
                              <w:rPr>
                                <w:rFonts w:ascii="Calibri" w:hAnsi="Calibri" w:cs="Lucida Sans Unicode"/>
                              </w:rPr>
                            </w:pPr>
                            <w:r>
                              <w:rPr>
                                <w:rFonts w:ascii="Calibri" w:hAnsi="Calibri"/>
                              </w:rPr>
                              <w:t xml:space="preserve">Jump </w:t>
                            </w:r>
                            <w:proofErr w:type="gramStart"/>
                            <w:r>
                              <w:rPr>
                                <w:rFonts w:ascii="Calibri" w:hAnsi="Calibri"/>
                              </w:rPr>
                              <w:t>Math  Training</w:t>
                            </w:r>
                            <w:proofErr w:type="gramEnd"/>
                            <w:r>
                              <w:rPr>
                                <w:rFonts w:ascii="Calibri" w:hAnsi="Calibri"/>
                              </w:rPr>
                              <w:t xml:space="preserve"> Opportunity</w:t>
                            </w:r>
                            <w:r w:rsidR="005F0A25">
                              <w:rPr>
                                <w:rFonts w:ascii="Calibri" w:hAnsi="Calibri"/>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5.9pt;margin-top:628.5pt;width:234.9pt;height:11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" filled="f" strokeweight="1.5pt">
                <v:textbox inset="0,0,0,0">
                  <w:txbxContent>
                    <w:p w:rsidR="005F0A25" w:rsidRPr="006F3F6C" w:rsidRDefault="005F0A25" w:rsidP="006F3F6C">
                      <w:pPr>
                        <w:pStyle w:val="Heading3"/>
                        <w:spacing w:before="0"/>
                        <w:rPr>
                          <w:rFonts w:ascii="Calibri" w:eastAsia="Times New Roman" w:hAnsi="Calibri" w:cs="Times New Roman"/>
                          <w:color w:val="FF0000"/>
                          <w:sz w:val="24"/>
                          <w:szCs w:val="24"/>
                        </w:rPr>
                      </w:pPr>
                      <w:r w:rsidRPr="006F3F6C">
                        <w:rPr>
                          <w:rFonts w:ascii="Calibri" w:eastAsia="Times New Roman" w:hAnsi="Calibri" w:cs="Times New Roman"/>
                          <w:color w:val="FF0000"/>
                          <w:sz w:val="24"/>
                          <w:szCs w:val="24"/>
                        </w:rPr>
                        <w:t>Inside This Issue</w:t>
                      </w:r>
                    </w:p>
                    <w:p w:rsidR="005F0A25" w:rsidRDefault="005F0A25" w:rsidP="00D24133">
                      <w:pPr>
                        <w:pStyle w:val="BodyTextIndent"/>
                        <w:rPr>
                          <w:rFonts w:asciiTheme="minorHAnsi" w:hAnsiTheme="minorHAnsi"/>
                        </w:rPr>
                      </w:pPr>
                    </w:p>
                    <w:p w:rsidR="005F0A25" w:rsidRPr="00084C83" w:rsidRDefault="007A3224" w:rsidP="00D24133">
                      <w:pPr>
                        <w:pStyle w:val="BodyTextIndent"/>
                        <w:rPr>
                          <w:rFonts w:ascii="Calibri" w:hAnsi="Calibri"/>
                        </w:rPr>
                      </w:pPr>
                      <w:r>
                        <w:rPr>
                          <w:rFonts w:asciiTheme="minorHAnsi" w:hAnsiTheme="minorHAnsi"/>
                        </w:rPr>
                        <w:t>A.C.E. Education Award Recipients</w:t>
                      </w:r>
                      <w:r w:rsidR="005F0A25" w:rsidRPr="00084C83">
                        <w:rPr>
                          <w:rFonts w:ascii="Calibri" w:hAnsi="Calibri"/>
                        </w:rPr>
                        <w:tab/>
                        <w:t>1</w:t>
                      </w:r>
                    </w:p>
                    <w:p w:rsidR="005F0A25" w:rsidRPr="00084C83" w:rsidRDefault="005F0A25" w:rsidP="00D24133">
                      <w:pPr>
                        <w:pStyle w:val="BodyTextIndent"/>
                        <w:rPr>
                          <w:rFonts w:ascii="Calibri" w:hAnsi="Calibri" w:cs="Lucida Sans Unicode"/>
                        </w:rPr>
                      </w:pPr>
                      <w:r>
                        <w:rPr>
                          <w:rFonts w:ascii="Calibri" w:hAnsi="Calibri"/>
                        </w:rPr>
                        <w:t>Favourite Resources</w:t>
                      </w:r>
                      <w:r w:rsidRPr="00084C83">
                        <w:rPr>
                          <w:rFonts w:ascii="Calibri" w:hAnsi="Calibri" w:cs="Lucida Sans Unicode"/>
                        </w:rPr>
                        <w:tab/>
                        <w:t>2</w:t>
                      </w:r>
                    </w:p>
                    <w:p w:rsidR="009E1AE1" w:rsidRDefault="009E1AE1" w:rsidP="00D24133">
                      <w:pPr>
                        <w:pStyle w:val="BodyTextIndent"/>
                        <w:rPr>
                          <w:rFonts w:ascii="Calibri" w:hAnsi="Calibri"/>
                        </w:rPr>
                      </w:pPr>
                      <w:r>
                        <w:rPr>
                          <w:rFonts w:ascii="Calibri" w:hAnsi="Calibri"/>
                        </w:rPr>
                        <w:t>Cultural Workshops</w:t>
                      </w:r>
                      <w:r>
                        <w:rPr>
                          <w:rFonts w:ascii="Calibri" w:hAnsi="Calibri"/>
                        </w:rPr>
                        <w:tab/>
                        <w:t>2</w:t>
                      </w:r>
                    </w:p>
                    <w:p w:rsidR="005F0A25" w:rsidRPr="00084C83" w:rsidRDefault="009E1AE1" w:rsidP="00D24133">
                      <w:pPr>
                        <w:pStyle w:val="BodyTextIndent"/>
                        <w:rPr>
                          <w:rFonts w:ascii="Calibri" w:hAnsi="Calibri" w:cs="Lucida Sans Unicode"/>
                        </w:rPr>
                      </w:pPr>
                      <w:r>
                        <w:rPr>
                          <w:rFonts w:ascii="Calibri" w:hAnsi="Calibri"/>
                        </w:rPr>
                        <w:t>Membership Benefits</w:t>
                      </w:r>
                      <w:r w:rsidR="005F0A25">
                        <w:rPr>
                          <w:rFonts w:ascii="Calibri" w:hAnsi="Calibri"/>
                        </w:rPr>
                        <w:t xml:space="preserve"> </w:t>
                      </w:r>
                      <w:r>
                        <w:rPr>
                          <w:rFonts w:ascii="Calibri" w:hAnsi="Calibri" w:cs="Lucida Sans Unicode"/>
                        </w:rPr>
                        <w:tab/>
                        <w:t>3</w:t>
                      </w:r>
                    </w:p>
                    <w:p w:rsidR="005F0A25" w:rsidRPr="00084C83" w:rsidRDefault="009E1AE1" w:rsidP="00D24133">
                      <w:pPr>
                        <w:pStyle w:val="BodyTextIndent"/>
                        <w:rPr>
                          <w:rFonts w:ascii="Calibri" w:hAnsi="Calibri" w:cs="Lucida Sans Unicode"/>
                        </w:rPr>
                      </w:pPr>
                      <w:r>
                        <w:rPr>
                          <w:rFonts w:ascii="Calibri" w:hAnsi="Calibri"/>
                        </w:rPr>
                        <w:t>Meet the Executive</w:t>
                      </w:r>
                      <w:r w:rsidR="005F0A25" w:rsidRPr="00084C83">
                        <w:rPr>
                          <w:rFonts w:ascii="Calibri" w:hAnsi="Calibri" w:cs="Lucida Sans Unicode"/>
                        </w:rPr>
                        <w:tab/>
                        <w:t>3</w:t>
                      </w:r>
                    </w:p>
                    <w:p w:rsidR="005F0A25" w:rsidRDefault="009E1AE1" w:rsidP="00D24133">
                      <w:pPr>
                        <w:pStyle w:val="BodyTextIndent"/>
                        <w:rPr>
                          <w:rFonts w:ascii="Calibri" w:hAnsi="Calibri"/>
                        </w:rPr>
                      </w:pPr>
                      <w:r>
                        <w:rPr>
                          <w:rFonts w:ascii="Calibri" w:hAnsi="Calibri"/>
                        </w:rPr>
                        <w:t>Meeting Dates</w:t>
                      </w:r>
                      <w:r w:rsidR="005F0A25">
                        <w:rPr>
                          <w:rFonts w:ascii="Calibri" w:hAnsi="Calibri"/>
                        </w:rPr>
                        <w:tab/>
                        <w:t>4</w:t>
                      </w:r>
                    </w:p>
                    <w:p w:rsidR="005F0A25" w:rsidRPr="00084C83" w:rsidRDefault="0068215C" w:rsidP="00D24133">
                      <w:pPr>
                        <w:pStyle w:val="BodyTextIndent"/>
                        <w:rPr>
                          <w:rFonts w:ascii="Calibri" w:hAnsi="Calibri" w:cs="Lucida Sans Unicode"/>
                        </w:rPr>
                      </w:pPr>
                      <w:r>
                        <w:rPr>
                          <w:rFonts w:ascii="Calibri" w:hAnsi="Calibri"/>
                        </w:rPr>
                        <w:t xml:space="preserve">Jump </w:t>
                      </w:r>
                      <w:proofErr w:type="gramStart"/>
                      <w:r>
                        <w:rPr>
                          <w:rFonts w:ascii="Calibri" w:hAnsi="Calibri"/>
                        </w:rPr>
                        <w:t>Math  Training</w:t>
                      </w:r>
                      <w:proofErr w:type="gramEnd"/>
                      <w:r>
                        <w:rPr>
                          <w:rFonts w:ascii="Calibri" w:hAnsi="Calibri"/>
                        </w:rPr>
                        <w:t xml:space="preserve"> Opportunity</w:t>
                      </w:r>
                      <w:r w:rsidR="005F0A25">
                        <w:rPr>
                          <w:rFonts w:ascii="Calibri" w:hAnsi="Calibri"/>
                        </w:rPr>
                        <w:tab/>
                        <w:t>4</w:t>
                      </w:r>
                    </w:p>
                  </w:txbxContent>
                </v:textbox>
                <w10:wrap anchorx="page" anchory="page"/>
              </v:shape>
            </w:pict>
          </mc:Fallback>
        </mc:AlternateContent>
      </w:r>
    </w:p>
    <w:p w:rsidR="008C1D8D" w:rsidRDefault="008C1D8D"/>
    <w:p w:rsidR="00D24133" w:rsidRDefault="00D24133"/>
    <w:p w:rsidR="002F3A8D" w:rsidRDefault="0068215C">
      <w:r>
        <w:rPr>
          <w:rFonts w:asciiTheme="minorHAnsi" w:hAnsiTheme="minorHAnsi"/>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margin">
                  <wp:posOffset>15875</wp:posOffset>
                </wp:positionH>
                <wp:positionV relativeFrom="margin">
                  <wp:posOffset>6974205</wp:posOffset>
                </wp:positionV>
                <wp:extent cx="2663825" cy="1496060"/>
                <wp:effectExtent l="15875" t="11430" r="15875" b="1651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6060"/>
                        </a:xfrm>
                        <a:prstGeom prst="rect">
                          <a:avLst/>
                        </a:prstGeom>
                        <a:solidFill>
                          <a:srgbClr val="FFFFFF"/>
                        </a:solidFill>
                        <a:ln w="19050">
                          <a:solidFill>
                            <a:srgbClr val="000000"/>
                          </a:solidFill>
                          <a:miter lim="800000"/>
                          <a:headEnd/>
                          <a:tailEnd/>
                        </a:ln>
                      </wps:spPr>
                      <wps:txbx>
                        <w:txbxContent>
                          <w:p w:rsidR="005F0A25" w:rsidRPr="003F292D" w:rsidRDefault="005F0A25" w:rsidP="003F292D">
                            <w:pPr>
                              <w:tabs>
                                <w:tab w:val="left" w:pos="3402"/>
                              </w:tabs>
                              <w:rPr>
                                <w:rFonts w:asciiTheme="minorHAnsi" w:hAnsiTheme="minorHAnsi"/>
                                <w:i/>
                                <w:sz w:val="22"/>
                                <w:szCs w:val="22"/>
                              </w:rPr>
                            </w:pPr>
                            <w:r w:rsidRPr="006F3F6C">
                              <w:rPr>
                                <w:rFonts w:asciiTheme="minorHAnsi" w:hAnsiTheme="minorHAnsi"/>
                                <w:i/>
                                <w:sz w:val="22"/>
                                <w:szCs w:val="22"/>
                              </w:rPr>
                              <w:t xml:space="preserve">Have you renewed </w:t>
                            </w:r>
                            <w:r w:rsidR="00152E9E" w:rsidRPr="006F3F6C">
                              <w:rPr>
                                <w:rFonts w:asciiTheme="minorHAnsi" w:hAnsiTheme="minorHAnsi"/>
                                <w:i/>
                                <w:sz w:val="22"/>
                                <w:szCs w:val="22"/>
                              </w:rPr>
                              <w:t>your A.C.E</w:t>
                            </w:r>
                            <w:r w:rsidRPr="006F3F6C">
                              <w:rPr>
                                <w:rFonts w:asciiTheme="minorHAnsi" w:hAnsiTheme="minorHAnsi"/>
                                <w:i/>
                                <w:sz w:val="22"/>
                                <w:szCs w:val="22"/>
                              </w:rPr>
                              <w:t>. Membership yet? Memberships are only $20 per year and are valid from July 1 to June 30. They entitle you to discounts at workshops and the Conference and Banquet. You are also able to access the Members’ Only section where a number of resources are tucked away.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5pt;margin-top:549.15pt;width:209.75pt;height:11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ViLgIAAFo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" strokeweight="1.5pt">
                <v:textbox>
                  <w:txbxContent>
                    <w:p w:rsidR="005F0A25" w:rsidRPr="003F292D" w:rsidRDefault="005F0A25" w:rsidP="003F292D">
                      <w:pPr>
                        <w:tabs>
                          <w:tab w:val="left" w:pos="3402"/>
                        </w:tabs>
                        <w:rPr>
                          <w:rFonts w:asciiTheme="minorHAnsi" w:hAnsiTheme="minorHAnsi"/>
                          <w:i/>
                          <w:sz w:val="22"/>
                          <w:szCs w:val="22"/>
                        </w:rPr>
                      </w:pPr>
                      <w:r w:rsidRPr="006F3F6C">
                        <w:rPr>
                          <w:rFonts w:asciiTheme="minorHAnsi" w:hAnsiTheme="minorHAnsi"/>
                          <w:i/>
                          <w:sz w:val="22"/>
                          <w:szCs w:val="22"/>
                        </w:rPr>
                        <w:t xml:space="preserve">Have you renewed </w:t>
                      </w:r>
                      <w:r w:rsidR="00152E9E" w:rsidRPr="006F3F6C">
                        <w:rPr>
                          <w:rFonts w:asciiTheme="minorHAnsi" w:hAnsiTheme="minorHAnsi"/>
                          <w:i/>
                          <w:sz w:val="22"/>
                          <w:szCs w:val="22"/>
                        </w:rPr>
                        <w:t>your A.C.E</w:t>
                      </w:r>
                      <w:r w:rsidRPr="006F3F6C">
                        <w:rPr>
                          <w:rFonts w:asciiTheme="minorHAnsi" w:hAnsiTheme="minorHAnsi"/>
                          <w:i/>
                          <w:sz w:val="22"/>
                          <w:szCs w:val="22"/>
                        </w:rPr>
                        <w:t>. Membership yet? Memberships are only $20 per year and are valid from July 1 to June 30. They entitle you to discounts at workshops and the Conference and Banquet. You are also able to access the Members’ Only section where a number of resources are tucked away.</w:t>
                      </w:r>
                    </w:p>
                  </w:txbxContent>
                </v:textbox>
                <w10:wrap type="square" anchorx="margin" anchory="margin"/>
              </v:shape>
            </w:pict>
          </mc:Fallback>
        </mc:AlternateContent>
      </w:r>
    </w:p>
    <w:p w:rsidR="002F3A8D" w:rsidRDefault="002F3A8D"/>
    <w:p w:rsidR="00060F8D" w:rsidRDefault="00060F8D"/>
    <w:p w:rsidR="00060F8D" w:rsidRDefault="00060F8D"/>
    <w:p w:rsidR="00060F8D" w:rsidRDefault="00060F8D"/>
    <w:p w:rsidR="00060F8D" w:rsidRDefault="00060F8D"/>
    <w:p w:rsidR="00060F8D" w:rsidRDefault="00060F8D"/>
    <w:p w:rsidR="00060F8D" w:rsidRDefault="00060F8D"/>
    <w:p w:rsidR="00060F8D" w:rsidRDefault="00060F8D"/>
    <w:p w:rsidR="00060F8D" w:rsidRDefault="00060F8D">
      <w:pPr>
        <w:sectPr w:rsidR="00060F8D" w:rsidSect="005F0A25">
          <w:headerReference w:type="default" r:id="rId9"/>
          <w:footerReference w:type="default" r:id="rId10"/>
          <w:type w:val="continuous"/>
          <w:pgSz w:w="12240" w:h="15840"/>
          <w:pgMar w:top="1440" w:right="1440" w:bottom="1440" w:left="709" w:header="708" w:footer="144" w:gutter="0"/>
          <w:cols w:space="708"/>
          <w:docGrid w:linePitch="360"/>
        </w:sectPr>
      </w:pPr>
    </w:p>
    <w:p w:rsidR="00A60A45" w:rsidRDefault="0068215C" w:rsidP="00A60A45">
      <w:pPr>
        <w:pStyle w:val="BodyText"/>
        <w:rPr>
          <w:rFonts w:ascii="Bradley Hand ITC" w:hAnsi="Bradley Hand ITC"/>
          <w:b/>
          <w:sz w:val="36"/>
          <w:szCs w:val="36"/>
          <w:lang w:val="en-CA"/>
        </w:rPr>
      </w:pPr>
      <w:r>
        <w:rPr>
          <w:rFonts w:ascii="Bradley Hand ITC" w:hAnsi="Bradley Hand ITC"/>
          <w:b/>
          <w:noProof/>
          <w:sz w:val="36"/>
          <w:szCs w:val="36"/>
          <w:lang w:val="en-CA" w:eastAsia="en-CA"/>
        </w:rPr>
        <w:lastRenderedPageBreak/>
        <mc:AlternateContent>
          <mc:Choice Requires="wps">
            <w:drawing>
              <wp:anchor distT="0" distB="0" distL="114300" distR="114300" simplePos="0" relativeHeight="251693056" behindDoc="0" locked="0" layoutInCell="1" allowOverlap="1">
                <wp:simplePos x="0" y="0"/>
                <wp:positionH relativeFrom="column">
                  <wp:posOffset>-224790</wp:posOffset>
                </wp:positionH>
                <wp:positionV relativeFrom="paragraph">
                  <wp:posOffset>125730</wp:posOffset>
                </wp:positionV>
                <wp:extent cx="4533900" cy="407035"/>
                <wp:effectExtent l="3810" t="1905" r="0" b="6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94741B" w:rsidRDefault="005F0A25" w:rsidP="00A60A45">
                            <w:pPr>
                              <w:jc w:val="center"/>
                              <w:rPr>
                                <w:rFonts w:ascii="Lucida Handwriting" w:hAnsi="Lucida Handwriting"/>
                                <w:b/>
                                <w:color w:val="548DD4" w:themeColor="text2" w:themeTint="99"/>
                                <w:sz w:val="36"/>
                                <w:szCs w:val="36"/>
                              </w:rPr>
                            </w:pPr>
                            <w:r w:rsidRPr="0094741B">
                              <w:rPr>
                                <w:rFonts w:ascii="Lucida Handwriting" w:hAnsi="Lucida Handwriting"/>
                                <w:b/>
                                <w:color w:val="548DD4" w:themeColor="text2" w:themeTint="99"/>
                                <w:sz w:val="36"/>
                                <w:szCs w:val="36"/>
                              </w:rPr>
                              <w:t>What’s Your Favourite Resource?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9" type="#_x0000_t202" style="position:absolute;margin-left:-17.7pt;margin-top:9.9pt;width:357pt;height:32.0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" stroked="f">
                <v:textbox style="mso-fit-shape-to-text:t">
                  <w:txbxContent>
                    <w:p w:rsidR="005F0A25" w:rsidRPr="0094741B" w:rsidRDefault="005F0A25" w:rsidP="00A60A45">
                      <w:pPr>
                        <w:jc w:val="center"/>
                        <w:rPr>
                          <w:rFonts w:ascii="Lucida Handwriting" w:hAnsi="Lucida Handwriting"/>
                          <w:b/>
                          <w:color w:val="548DD4" w:themeColor="text2" w:themeTint="99"/>
                          <w:sz w:val="36"/>
                          <w:szCs w:val="36"/>
                        </w:rPr>
                      </w:pPr>
                      <w:r w:rsidRPr="0094741B">
                        <w:rPr>
                          <w:rFonts w:ascii="Lucida Handwriting" w:hAnsi="Lucida Handwriting"/>
                          <w:b/>
                          <w:color w:val="548DD4" w:themeColor="text2" w:themeTint="99"/>
                          <w:sz w:val="36"/>
                          <w:szCs w:val="36"/>
                        </w:rPr>
                        <w:t>What’s Your Favourite Resource?</w:t>
                      </w:r>
                    </w:p>
                  </w:txbxContent>
                </v:textbox>
              </v:shape>
            </w:pict>
          </mc:Fallback>
        </mc:AlternateContent>
      </w:r>
    </w:p>
    <w:p w:rsidR="003F292D" w:rsidRPr="00A60A45" w:rsidRDefault="003F292D" w:rsidP="00A60A45">
      <w:pPr>
        <w:pStyle w:val="BodyText"/>
        <w:rPr>
          <w:rFonts w:ascii="Bradley Hand ITC" w:hAnsi="Bradley Hand ITC"/>
          <w:b/>
          <w:sz w:val="36"/>
          <w:szCs w:val="36"/>
          <w:lang w:val="en-CA"/>
        </w:rPr>
      </w:pPr>
    </w:p>
    <w:p w:rsidR="000A2A57" w:rsidRDefault="000A2A57" w:rsidP="00D24133">
      <w:pPr>
        <w:pStyle w:val="BodyText"/>
        <w:rPr>
          <w:rFonts w:asciiTheme="minorHAnsi" w:hAnsiTheme="minorHAnsi"/>
          <w:sz w:val="22"/>
          <w:szCs w:val="22"/>
          <w:lang w:val="en-CA"/>
        </w:rPr>
      </w:pPr>
      <w:r>
        <w:rPr>
          <w:rFonts w:asciiTheme="minorHAnsi" w:hAnsiTheme="minorHAnsi"/>
          <w:sz w:val="22"/>
          <w:szCs w:val="22"/>
          <w:lang w:val="en-CA"/>
        </w:rPr>
        <w:t xml:space="preserve">Do you have a particular resource you would like to share or a lesson plan you find particularly helpful? Send them to </w:t>
      </w:r>
      <w:hyperlink r:id="rId11" w:history="1">
        <w:r w:rsidR="007A3224" w:rsidRPr="007905A9">
          <w:rPr>
            <w:rStyle w:val="Hyperlink"/>
            <w:rFonts w:asciiTheme="minorHAnsi" w:hAnsiTheme="minorHAnsi"/>
            <w:sz w:val="22"/>
            <w:szCs w:val="22"/>
            <w:lang w:val="en-CA"/>
          </w:rPr>
          <w:t>Members@aboriginalcircleofeducators.ca</w:t>
        </w:r>
      </w:hyperlink>
      <w:r>
        <w:rPr>
          <w:rFonts w:asciiTheme="minorHAnsi" w:hAnsiTheme="minorHAnsi"/>
          <w:sz w:val="22"/>
          <w:szCs w:val="22"/>
          <w:lang w:val="en-CA"/>
        </w:rPr>
        <w:t xml:space="preserve"> and we will include them in the next newsletter.</w:t>
      </w:r>
    </w:p>
    <w:p w:rsidR="003C0DFA" w:rsidRDefault="003C0DFA" w:rsidP="003C0DFA">
      <w:pPr>
        <w:pStyle w:val="BodyText"/>
        <w:spacing w:after="0"/>
        <w:rPr>
          <w:rFonts w:asciiTheme="minorHAnsi" w:hAnsiTheme="minorHAnsi"/>
          <w:sz w:val="22"/>
          <w:szCs w:val="22"/>
          <w:lang w:val="en-CA"/>
        </w:rPr>
      </w:pPr>
      <w:r>
        <w:rPr>
          <w:rFonts w:asciiTheme="minorHAnsi" w:hAnsiTheme="minorHAnsi"/>
          <w:sz w:val="22"/>
          <w:szCs w:val="22"/>
          <w:lang w:val="en-CA"/>
        </w:rPr>
        <w:t>We like the resources available at the Libraries Branch. Have you talked to the helpful staff recently?</w:t>
      </w:r>
    </w:p>
    <w:p w:rsidR="003C0DFA" w:rsidRPr="0094741B" w:rsidRDefault="003C0DFA" w:rsidP="000760CD">
      <w:pPr>
        <w:tabs>
          <w:tab w:val="left" w:pos="3402"/>
        </w:tabs>
        <w:jc w:val="center"/>
        <w:rPr>
          <w:rFonts w:ascii="Lucida Handwriting" w:hAnsi="Lucida Handwriting"/>
          <w:b/>
          <w:color w:val="548DD4" w:themeColor="text2" w:themeTint="99"/>
          <w:sz w:val="32"/>
          <w:szCs w:val="32"/>
        </w:rPr>
      </w:pPr>
    </w:p>
    <w:p w:rsidR="00A75D58" w:rsidRPr="0094741B" w:rsidRDefault="000760CD" w:rsidP="000760CD">
      <w:pPr>
        <w:tabs>
          <w:tab w:val="left" w:pos="3402"/>
        </w:tabs>
        <w:jc w:val="center"/>
        <w:rPr>
          <w:rFonts w:ascii="Lucida Handwriting" w:hAnsi="Lucida Handwriting"/>
          <w:b/>
          <w:color w:val="548DD4" w:themeColor="text2" w:themeTint="99"/>
          <w:sz w:val="32"/>
          <w:szCs w:val="32"/>
        </w:rPr>
      </w:pPr>
      <w:r w:rsidRPr="0094741B">
        <w:rPr>
          <w:rFonts w:ascii="Lucida Handwriting" w:hAnsi="Lucida Handwriting"/>
          <w:b/>
          <w:color w:val="548DD4" w:themeColor="text2" w:themeTint="99"/>
          <w:sz w:val="32"/>
          <w:szCs w:val="32"/>
        </w:rPr>
        <w:t>Cultural Workshops are Coming!</w:t>
      </w:r>
    </w:p>
    <w:p w:rsidR="00E053D2" w:rsidRPr="000760CD" w:rsidRDefault="00E053D2" w:rsidP="000760CD">
      <w:pPr>
        <w:tabs>
          <w:tab w:val="left" w:pos="3402"/>
        </w:tabs>
        <w:jc w:val="center"/>
        <w:rPr>
          <w:rFonts w:ascii="Lucida Handwriting" w:hAnsi="Lucida Handwriting"/>
          <w:b/>
          <w:sz w:val="32"/>
          <w:szCs w:val="32"/>
        </w:rPr>
      </w:pPr>
    </w:p>
    <w:p w:rsidR="00050E37" w:rsidRDefault="0068215C" w:rsidP="00840FE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702272" behindDoc="0" locked="0" layoutInCell="1" allowOverlap="1">
                <wp:simplePos x="0" y="0"/>
                <wp:positionH relativeFrom="column">
                  <wp:posOffset>3667125</wp:posOffset>
                </wp:positionH>
                <wp:positionV relativeFrom="paragraph">
                  <wp:posOffset>104140</wp:posOffset>
                </wp:positionV>
                <wp:extent cx="2228850" cy="447675"/>
                <wp:effectExtent l="9525" t="8890" r="9525" b="1016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7675"/>
                        </a:xfrm>
                        <a:prstGeom prst="rect">
                          <a:avLst/>
                        </a:prstGeom>
                        <a:solidFill>
                          <a:srgbClr val="FFFFFF"/>
                        </a:solidFill>
                        <a:ln w="9525">
                          <a:solidFill>
                            <a:srgbClr val="000000"/>
                          </a:solidFill>
                          <a:miter lim="800000"/>
                          <a:headEnd/>
                          <a:tailEnd/>
                        </a:ln>
                      </wps:spPr>
                      <wps:txbx>
                        <w:txbxContent>
                          <w:p w:rsidR="00060F8D" w:rsidRDefault="00060F8D" w:rsidP="00060F8D">
                            <w:pPr>
                              <w:jc w:val="center"/>
                              <w:rPr>
                                <w:lang w:val="en-CA"/>
                              </w:rPr>
                            </w:pPr>
                            <w:r>
                              <w:rPr>
                                <w:lang w:val="en-CA"/>
                              </w:rPr>
                              <w:t>Ko’ona Cochrane’s Workshop:</w:t>
                            </w:r>
                          </w:p>
                          <w:p w:rsidR="00060F8D" w:rsidRPr="00060F8D" w:rsidRDefault="00060F8D" w:rsidP="00060F8D">
                            <w:pPr>
                              <w:jc w:val="center"/>
                              <w:rPr>
                                <w:b/>
                                <w:i/>
                                <w:lang w:val="en-CA"/>
                              </w:rPr>
                            </w:pPr>
                            <w:r w:rsidRPr="00060F8D">
                              <w:rPr>
                                <w:b/>
                                <w:i/>
                                <w:lang w:val="en-CA"/>
                              </w:rPr>
                              <w:t>Bringing the Outside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88.75pt;margin-top:8.2pt;width:175.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">
                <v:textbox>
                  <w:txbxContent>
                    <w:p w:rsidR="00060F8D" w:rsidRDefault="00060F8D" w:rsidP="00060F8D">
                      <w:pPr>
                        <w:jc w:val="center"/>
                        <w:rPr>
                          <w:lang w:val="en-CA"/>
                        </w:rPr>
                      </w:pPr>
                      <w:r>
                        <w:rPr>
                          <w:lang w:val="en-CA"/>
                        </w:rPr>
                        <w:t>Ko’ona Cochrane’s Workshop:</w:t>
                      </w:r>
                    </w:p>
                    <w:p w:rsidR="00060F8D" w:rsidRPr="00060F8D" w:rsidRDefault="00060F8D" w:rsidP="00060F8D">
                      <w:pPr>
                        <w:jc w:val="center"/>
                        <w:rPr>
                          <w:b/>
                          <w:i/>
                          <w:lang w:val="en-CA"/>
                        </w:rPr>
                      </w:pPr>
                      <w:r w:rsidRPr="00060F8D">
                        <w:rPr>
                          <w:b/>
                          <w:i/>
                          <w:lang w:val="en-CA"/>
                        </w:rPr>
                        <w:t>Bringing the Outside In</w:t>
                      </w:r>
                    </w:p>
                  </w:txbxContent>
                </v:textbox>
              </v:shape>
            </w:pict>
          </mc:Fallback>
        </mc:AlternateContent>
      </w:r>
    </w:p>
    <w:p w:rsidR="00050E37" w:rsidRDefault="00050E37" w:rsidP="00840FE2">
      <w:pPr>
        <w:tabs>
          <w:tab w:val="left" w:pos="3402"/>
        </w:tabs>
        <w:rPr>
          <w:rFonts w:asciiTheme="minorHAnsi" w:hAnsiTheme="minorHAnsi"/>
          <w:sz w:val="22"/>
          <w:szCs w:val="22"/>
        </w:rPr>
      </w:pPr>
    </w:p>
    <w:p w:rsidR="00050E37" w:rsidRDefault="00060F8D" w:rsidP="00840FE2">
      <w:pPr>
        <w:tabs>
          <w:tab w:val="left" w:pos="3402"/>
        </w:tabs>
        <w:rPr>
          <w:rFonts w:asciiTheme="minorHAnsi" w:hAnsiTheme="minorHAnsi"/>
          <w:sz w:val="22"/>
          <w:szCs w:val="22"/>
        </w:rPr>
      </w:pPr>
      <w:r>
        <w:rPr>
          <w:rFonts w:ascii="Lucida Handwriting" w:hAnsi="Lucida Handwriting"/>
          <w:noProof/>
          <w:sz w:val="32"/>
          <w:szCs w:val="32"/>
          <w:lang w:val="en-CA" w:eastAsia="en-CA"/>
        </w:rPr>
        <w:drawing>
          <wp:anchor distT="0" distB="0" distL="114300" distR="114300" simplePos="0" relativeHeight="251701248" behindDoc="0" locked="0" layoutInCell="1" allowOverlap="1" wp14:anchorId="038E1947" wp14:editId="7D6C5DF4">
            <wp:simplePos x="0" y="0"/>
            <wp:positionH relativeFrom="margin">
              <wp:posOffset>3375660</wp:posOffset>
            </wp:positionH>
            <wp:positionV relativeFrom="margin">
              <wp:posOffset>3593465</wp:posOffset>
            </wp:positionV>
            <wp:extent cx="2672080" cy="2651760"/>
            <wp:effectExtent l="0" t="0" r="0" b="0"/>
            <wp:wrapSquare wrapText="bothSides"/>
            <wp:docPr id="16" name="Picture 16" descr="C:\Users\Deborah Clark\Desktop\Ko'on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borah Clark\Desktop\Ko'ona Worksh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208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5D58" w:rsidRDefault="0068215C" w:rsidP="00840FE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87630</wp:posOffset>
                </wp:positionV>
                <wp:extent cx="3209925" cy="267652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41B" w:rsidRDefault="005F0A25" w:rsidP="00050E37">
                            <w:pPr>
                              <w:rPr>
                                <w:rFonts w:asciiTheme="minorHAnsi" w:hAnsiTheme="minorHAnsi"/>
                                <w:sz w:val="22"/>
                                <w:szCs w:val="22"/>
                              </w:rPr>
                            </w:pPr>
                            <w:proofErr w:type="gramStart"/>
                            <w:r w:rsidRPr="00D24133">
                              <w:rPr>
                                <w:rFonts w:asciiTheme="minorHAnsi" w:hAnsiTheme="minorHAnsi"/>
                                <w:sz w:val="22"/>
                                <w:szCs w:val="22"/>
                              </w:rPr>
                              <w:t>A.C.E.</w:t>
                            </w:r>
                            <w:proofErr w:type="gramEnd"/>
                            <w:r>
                              <w:rPr>
                                <w:rFonts w:asciiTheme="minorHAnsi" w:hAnsiTheme="minorHAnsi"/>
                                <w:sz w:val="22"/>
                                <w:szCs w:val="22"/>
                              </w:rPr>
                              <w:t xml:space="preserve">  has secured funding </w:t>
                            </w:r>
                            <w:r w:rsidR="00152E9E">
                              <w:rPr>
                                <w:rFonts w:asciiTheme="minorHAnsi" w:hAnsiTheme="minorHAnsi"/>
                                <w:sz w:val="22"/>
                                <w:szCs w:val="22"/>
                              </w:rPr>
                              <w:t>for a</w:t>
                            </w:r>
                            <w:r>
                              <w:rPr>
                                <w:rFonts w:asciiTheme="minorHAnsi" w:hAnsiTheme="minorHAnsi"/>
                                <w:sz w:val="22"/>
                                <w:szCs w:val="22"/>
                              </w:rPr>
                              <w:t xml:space="preserve"> series of cultural workshops for educators and community</w:t>
                            </w:r>
                            <w:r w:rsidRPr="00D24133">
                              <w:rPr>
                                <w:rFonts w:asciiTheme="minorHAnsi" w:hAnsiTheme="minorHAnsi"/>
                                <w:sz w:val="22"/>
                                <w:szCs w:val="22"/>
                              </w:rPr>
                              <w:t xml:space="preserve"> </w:t>
                            </w:r>
                            <w:r>
                              <w:rPr>
                                <w:rFonts w:asciiTheme="minorHAnsi" w:hAnsiTheme="minorHAnsi"/>
                                <w:sz w:val="22"/>
                                <w:szCs w:val="22"/>
                              </w:rPr>
                              <w:t>members. Beading, jigging, drum making and star blanket making will be offered Participants will learn the basics of the activity as wel</w:t>
                            </w:r>
                            <w:r w:rsidR="0094741B">
                              <w:rPr>
                                <w:rFonts w:asciiTheme="minorHAnsi" w:hAnsiTheme="minorHAnsi"/>
                                <w:sz w:val="22"/>
                                <w:szCs w:val="22"/>
                              </w:rPr>
                              <w:t>l as the traditional teachings.</w:t>
                            </w:r>
                          </w:p>
                          <w:p w:rsidR="0094741B" w:rsidRDefault="0094741B" w:rsidP="00050E37">
                            <w:pPr>
                              <w:rPr>
                                <w:rFonts w:asciiTheme="minorHAnsi" w:hAnsiTheme="minorHAnsi"/>
                                <w:sz w:val="22"/>
                                <w:szCs w:val="22"/>
                              </w:rPr>
                            </w:pPr>
                          </w:p>
                          <w:p w:rsidR="00060F8D" w:rsidRDefault="005F0A25" w:rsidP="00050E37">
                            <w:pPr>
                              <w:rPr>
                                <w:rFonts w:asciiTheme="minorHAnsi" w:hAnsiTheme="minorHAnsi"/>
                                <w:sz w:val="22"/>
                                <w:szCs w:val="22"/>
                              </w:rPr>
                            </w:pPr>
                            <w:r>
                              <w:rPr>
                                <w:rFonts w:asciiTheme="minorHAnsi" w:hAnsiTheme="minorHAnsi"/>
                                <w:sz w:val="22"/>
                                <w:szCs w:val="22"/>
                              </w:rPr>
                              <w:t xml:space="preserve">Educators will also have access to lesson plans and resources for classroom teaching. If you are interested in participating in any of these workshops, please contact the A.C.E. Office, 1.204.772.2231, or </w:t>
                            </w:r>
                          </w:p>
                          <w:p w:rsidR="005F0A25" w:rsidRDefault="00060F8D" w:rsidP="00050E37">
                            <w:pPr>
                              <w:rPr>
                                <w:rFonts w:asciiTheme="minorHAnsi" w:hAnsiTheme="minorHAnsi"/>
                                <w:sz w:val="22"/>
                                <w:szCs w:val="22"/>
                              </w:rPr>
                            </w:pPr>
                            <w:r>
                              <w:rPr>
                                <w:rFonts w:asciiTheme="minorHAnsi" w:hAnsiTheme="minorHAnsi"/>
                                <w:sz w:val="22"/>
                                <w:szCs w:val="22"/>
                              </w:rPr>
                              <w:t>E</w:t>
                            </w:r>
                            <w:r w:rsidR="005F0A25">
                              <w:rPr>
                                <w:rFonts w:asciiTheme="minorHAnsi" w:hAnsiTheme="minorHAnsi"/>
                                <w:sz w:val="22"/>
                                <w:szCs w:val="22"/>
                              </w:rPr>
                              <w:t>mail</w:t>
                            </w:r>
                            <w:r>
                              <w:rPr>
                                <w:rFonts w:asciiTheme="minorHAnsi" w:hAnsiTheme="minorHAnsi"/>
                                <w:sz w:val="22"/>
                                <w:szCs w:val="22"/>
                              </w:rPr>
                              <w:t>:</w:t>
                            </w:r>
                            <w:r w:rsidR="005F0A25">
                              <w:rPr>
                                <w:rFonts w:asciiTheme="minorHAnsi" w:hAnsiTheme="minorHAnsi"/>
                                <w:sz w:val="22"/>
                                <w:szCs w:val="22"/>
                              </w:rPr>
                              <w:t xml:space="preserve"> workshops@aboriginalcircleofeducators.ca.</w:t>
                            </w:r>
                          </w:p>
                          <w:p w:rsidR="005F0A25" w:rsidRDefault="005F0A25" w:rsidP="00050E37">
                            <w:pPr>
                              <w:rPr>
                                <w:rFonts w:asciiTheme="minorHAnsi" w:hAnsiTheme="minorHAnsi"/>
                                <w:sz w:val="22"/>
                                <w:szCs w:val="22"/>
                              </w:rPr>
                            </w:pPr>
                          </w:p>
                          <w:p w:rsidR="005F0A25" w:rsidRPr="00D477DB" w:rsidRDefault="005F0A25" w:rsidP="0016087D">
                            <w:pPr>
                              <w:jc w:val="center"/>
                              <w:rPr>
                                <w:rFonts w:asciiTheme="minorHAnsi" w:hAnsiTheme="minorHAnsi"/>
                                <w:color w:val="548DD4" w:themeColor="text2" w:themeTint="99"/>
                                <w:sz w:val="22"/>
                                <w:szCs w:val="22"/>
                              </w:rPr>
                            </w:pPr>
                            <w:r w:rsidRPr="00D477DB">
                              <w:rPr>
                                <w:rFonts w:asciiTheme="minorHAnsi" w:hAnsiTheme="minorHAnsi"/>
                                <w:color w:val="548DD4" w:themeColor="text2" w:themeTint="99"/>
                                <w:sz w:val="22"/>
                                <w:szCs w:val="22"/>
                              </w:rPr>
                              <w:t>If there is a workshop you would like to see, please let us know.</w:t>
                            </w:r>
                          </w:p>
                          <w:p w:rsidR="005F0A25" w:rsidRDefault="005F0A25"/>
                          <w:p w:rsidR="00060F8D" w:rsidRDefault="00060F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pt;margin-top:6.9pt;width:252.75pt;height:2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" stroked="f">
                <v:textbox>
                  <w:txbxContent>
                    <w:p w:rsidR="0094741B" w:rsidRDefault="005F0A25" w:rsidP="00050E37">
                      <w:pPr>
                        <w:rPr>
                          <w:rFonts w:asciiTheme="minorHAnsi" w:hAnsiTheme="minorHAnsi"/>
                          <w:sz w:val="22"/>
                          <w:szCs w:val="22"/>
                        </w:rPr>
                      </w:pPr>
                      <w:proofErr w:type="gramStart"/>
                      <w:r w:rsidRPr="00D24133">
                        <w:rPr>
                          <w:rFonts w:asciiTheme="minorHAnsi" w:hAnsiTheme="minorHAnsi"/>
                          <w:sz w:val="22"/>
                          <w:szCs w:val="22"/>
                        </w:rPr>
                        <w:t>A.C.E.</w:t>
                      </w:r>
                      <w:proofErr w:type="gramEnd"/>
                      <w:r>
                        <w:rPr>
                          <w:rFonts w:asciiTheme="minorHAnsi" w:hAnsiTheme="minorHAnsi"/>
                          <w:sz w:val="22"/>
                          <w:szCs w:val="22"/>
                        </w:rPr>
                        <w:t xml:space="preserve">  has secured funding </w:t>
                      </w:r>
                      <w:r w:rsidR="00152E9E">
                        <w:rPr>
                          <w:rFonts w:asciiTheme="minorHAnsi" w:hAnsiTheme="minorHAnsi"/>
                          <w:sz w:val="22"/>
                          <w:szCs w:val="22"/>
                        </w:rPr>
                        <w:t>for a</w:t>
                      </w:r>
                      <w:r>
                        <w:rPr>
                          <w:rFonts w:asciiTheme="minorHAnsi" w:hAnsiTheme="minorHAnsi"/>
                          <w:sz w:val="22"/>
                          <w:szCs w:val="22"/>
                        </w:rPr>
                        <w:t xml:space="preserve"> series of cultural workshops for educators and community</w:t>
                      </w:r>
                      <w:r w:rsidRPr="00D24133">
                        <w:rPr>
                          <w:rFonts w:asciiTheme="minorHAnsi" w:hAnsiTheme="minorHAnsi"/>
                          <w:sz w:val="22"/>
                          <w:szCs w:val="22"/>
                        </w:rPr>
                        <w:t xml:space="preserve"> </w:t>
                      </w:r>
                      <w:r>
                        <w:rPr>
                          <w:rFonts w:asciiTheme="minorHAnsi" w:hAnsiTheme="minorHAnsi"/>
                          <w:sz w:val="22"/>
                          <w:szCs w:val="22"/>
                        </w:rPr>
                        <w:t>members. Beading, jigging, drum making and star blanket making will be offered Participants will learn the basics of the activity as wel</w:t>
                      </w:r>
                      <w:r w:rsidR="0094741B">
                        <w:rPr>
                          <w:rFonts w:asciiTheme="minorHAnsi" w:hAnsiTheme="minorHAnsi"/>
                          <w:sz w:val="22"/>
                          <w:szCs w:val="22"/>
                        </w:rPr>
                        <w:t>l as the traditional teachings.</w:t>
                      </w:r>
                    </w:p>
                    <w:p w:rsidR="0094741B" w:rsidRDefault="0094741B" w:rsidP="00050E37">
                      <w:pPr>
                        <w:rPr>
                          <w:rFonts w:asciiTheme="minorHAnsi" w:hAnsiTheme="minorHAnsi"/>
                          <w:sz w:val="22"/>
                          <w:szCs w:val="22"/>
                        </w:rPr>
                      </w:pPr>
                    </w:p>
                    <w:p w:rsidR="00060F8D" w:rsidRDefault="005F0A25" w:rsidP="00050E37">
                      <w:pPr>
                        <w:rPr>
                          <w:rFonts w:asciiTheme="minorHAnsi" w:hAnsiTheme="minorHAnsi"/>
                          <w:sz w:val="22"/>
                          <w:szCs w:val="22"/>
                        </w:rPr>
                      </w:pPr>
                      <w:r>
                        <w:rPr>
                          <w:rFonts w:asciiTheme="minorHAnsi" w:hAnsiTheme="minorHAnsi"/>
                          <w:sz w:val="22"/>
                          <w:szCs w:val="22"/>
                        </w:rPr>
                        <w:t xml:space="preserve">Educators will also have access to lesson plans and resources for classroom teaching. If you are interested in participating in any of these workshops, please contact the A.C.E. Office, 1.204.772.2231, or </w:t>
                      </w:r>
                    </w:p>
                    <w:p w:rsidR="005F0A25" w:rsidRDefault="00060F8D" w:rsidP="00050E37">
                      <w:pPr>
                        <w:rPr>
                          <w:rFonts w:asciiTheme="minorHAnsi" w:hAnsiTheme="minorHAnsi"/>
                          <w:sz w:val="22"/>
                          <w:szCs w:val="22"/>
                        </w:rPr>
                      </w:pPr>
                      <w:r>
                        <w:rPr>
                          <w:rFonts w:asciiTheme="minorHAnsi" w:hAnsiTheme="minorHAnsi"/>
                          <w:sz w:val="22"/>
                          <w:szCs w:val="22"/>
                        </w:rPr>
                        <w:t>E</w:t>
                      </w:r>
                      <w:r w:rsidR="005F0A25">
                        <w:rPr>
                          <w:rFonts w:asciiTheme="minorHAnsi" w:hAnsiTheme="minorHAnsi"/>
                          <w:sz w:val="22"/>
                          <w:szCs w:val="22"/>
                        </w:rPr>
                        <w:t>mail</w:t>
                      </w:r>
                      <w:r>
                        <w:rPr>
                          <w:rFonts w:asciiTheme="minorHAnsi" w:hAnsiTheme="minorHAnsi"/>
                          <w:sz w:val="22"/>
                          <w:szCs w:val="22"/>
                        </w:rPr>
                        <w:t>:</w:t>
                      </w:r>
                      <w:r w:rsidR="005F0A25">
                        <w:rPr>
                          <w:rFonts w:asciiTheme="minorHAnsi" w:hAnsiTheme="minorHAnsi"/>
                          <w:sz w:val="22"/>
                          <w:szCs w:val="22"/>
                        </w:rPr>
                        <w:t xml:space="preserve"> workshops@aboriginalcircleofeducators.ca.</w:t>
                      </w:r>
                    </w:p>
                    <w:p w:rsidR="005F0A25" w:rsidRDefault="005F0A25" w:rsidP="00050E37">
                      <w:pPr>
                        <w:rPr>
                          <w:rFonts w:asciiTheme="minorHAnsi" w:hAnsiTheme="minorHAnsi"/>
                          <w:sz w:val="22"/>
                          <w:szCs w:val="22"/>
                        </w:rPr>
                      </w:pPr>
                    </w:p>
                    <w:p w:rsidR="005F0A25" w:rsidRPr="00D477DB" w:rsidRDefault="005F0A25" w:rsidP="0016087D">
                      <w:pPr>
                        <w:jc w:val="center"/>
                        <w:rPr>
                          <w:rFonts w:asciiTheme="minorHAnsi" w:hAnsiTheme="minorHAnsi"/>
                          <w:color w:val="548DD4" w:themeColor="text2" w:themeTint="99"/>
                          <w:sz w:val="22"/>
                          <w:szCs w:val="22"/>
                        </w:rPr>
                      </w:pPr>
                      <w:r w:rsidRPr="00D477DB">
                        <w:rPr>
                          <w:rFonts w:asciiTheme="minorHAnsi" w:hAnsiTheme="minorHAnsi"/>
                          <w:color w:val="548DD4" w:themeColor="text2" w:themeTint="99"/>
                          <w:sz w:val="22"/>
                          <w:szCs w:val="22"/>
                        </w:rPr>
                        <w:t>If there is a workshop you would like to see, please let us know.</w:t>
                      </w:r>
                    </w:p>
                    <w:p w:rsidR="005F0A25" w:rsidRDefault="005F0A25"/>
                    <w:p w:rsidR="00060F8D" w:rsidRDefault="00060F8D"/>
                  </w:txbxContent>
                </v:textbox>
              </v:shape>
            </w:pict>
          </mc:Fallback>
        </mc:AlternateContent>
      </w:r>
    </w:p>
    <w:p w:rsidR="009174A7" w:rsidRDefault="009174A7" w:rsidP="00840FE2">
      <w:pPr>
        <w:tabs>
          <w:tab w:val="left" w:pos="3402"/>
        </w:tabs>
        <w:rPr>
          <w:rFonts w:asciiTheme="minorHAnsi" w:hAnsiTheme="minorHAnsi"/>
          <w:sz w:val="22"/>
          <w:szCs w:val="22"/>
        </w:rPr>
      </w:pPr>
    </w:p>
    <w:p w:rsidR="00E053D2" w:rsidRDefault="00E053D2" w:rsidP="00840FE2">
      <w:pPr>
        <w:tabs>
          <w:tab w:val="left" w:pos="3402"/>
        </w:tabs>
        <w:rPr>
          <w:rFonts w:asciiTheme="minorHAnsi" w:hAnsiTheme="minorHAnsi"/>
          <w:sz w:val="22"/>
          <w:szCs w:val="22"/>
        </w:rPr>
      </w:pPr>
    </w:p>
    <w:p w:rsidR="00E053D2" w:rsidRDefault="00E053D2" w:rsidP="00840FE2">
      <w:pPr>
        <w:tabs>
          <w:tab w:val="left" w:pos="3402"/>
        </w:tabs>
        <w:rPr>
          <w:rFonts w:asciiTheme="minorHAnsi" w:hAnsiTheme="minorHAnsi"/>
          <w:sz w:val="22"/>
          <w:szCs w:val="22"/>
        </w:rPr>
      </w:pPr>
    </w:p>
    <w:p w:rsidR="00E053D2" w:rsidRDefault="00E053D2" w:rsidP="00840FE2">
      <w:pPr>
        <w:tabs>
          <w:tab w:val="left" w:pos="3402"/>
        </w:tabs>
        <w:rPr>
          <w:rFonts w:asciiTheme="minorHAnsi" w:hAnsiTheme="minorHAnsi"/>
          <w:sz w:val="22"/>
          <w:szCs w:val="22"/>
        </w:rPr>
      </w:pPr>
    </w:p>
    <w:p w:rsidR="00E053D2" w:rsidRDefault="00E053D2" w:rsidP="00840FE2">
      <w:pPr>
        <w:tabs>
          <w:tab w:val="left" w:pos="3402"/>
        </w:tabs>
        <w:rPr>
          <w:rFonts w:asciiTheme="minorHAnsi" w:hAnsiTheme="minorHAnsi"/>
          <w:sz w:val="22"/>
          <w:szCs w:val="22"/>
        </w:rPr>
      </w:pPr>
    </w:p>
    <w:p w:rsidR="00060F8D" w:rsidRDefault="00060F8D" w:rsidP="00E053D2">
      <w:pPr>
        <w:tabs>
          <w:tab w:val="left" w:pos="3402"/>
        </w:tabs>
        <w:jc w:val="center"/>
        <w:rPr>
          <w:rFonts w:ascii="Lucida Handwriting" w:hAnsi="Lucida Handwriting"/>
          <w:sz w:val="32"/>
          <w:szCs w:val="32"/>
        </w:rPr>
      </w:pPr>
    </w:p>
    <w:p w:rsidR="00060F8D" w:rsidRDefault="00060F8D" w:rsidP="00E053D2">
      <w:pPr>
        <w:tabs>
          <w:tab w:val="left" w:pos="3402"/>
        </w:tabs>
        <w:jc w:val="center"/>
        <w:rPr>
          <w:rFonts w:ascii="Lucida Handwriting" w:hAnsi="Lucida Handwriting"/>
          <w:sz w:val="32"/>
          <w:szCs w:val="32"/>
        </w:rPr>
      </w:pPr>
    </w:p>
    <w:p w:rsidR="00060F8D" w:rsidRDefault="00060F8D" w:rsidP="00E053D2">
      <w:pPr>
        <w:tabs>
          <w:tab w:val="left" w:pos="3402"/>
        </w:tabs>
        <w:jc w:val="center"/>
        <w:rPr>
          <w:rFonts w:ascii="Lucida Handwriting" w:hAnsi="Lucida Handwriting"/>
          <w:sz w:val="32"/>
          <w:szCs w:val="32"/>
        </w:rPr>
      </w:pPr>
    </w:p>
    <w:p w:rsidR="00060F8D" w:rsidRDefault="00060F8D" w:rsidP="00E053D2">
      <w:pPr>
        <w:tabs>
          <w:tab w:val="left" w:pos="3402"/>
        </w:tabs>
        <w:jc w:val="center"/>
        <w:rPr>
          <w:rFonts w:ascii="Lucida Handwriting" w:hAnsi="Lucida Handwriting"/>
          <w:sz w:val="32"/>
          <w:szCs w:val="32"/>
        </w:rPr>
      </w:pPr>
    </w:p>
    <w:p w:rsidR="00060F8D" w:rsidRDefault="00060F8D" w:rsidP="00E053D2">
      <w:pPr>
        <w:tabs>
          <w:tab w:val="left" w:pos="3402"/>
        </w:tabs>
        <w:jc w:val="center"/>
        <w:rPr>
          <w:rFonts w:ascii="Lucida Handwriting" w:hAnsi="Lucida Handwriting"/>
          <w:sz w:val="32"/>
          <w:szCs w:val="32"/>
        </w:rPr>
      </w:pPr>
    </w:p>
    <w:p w:rsidR="00060F8D" w:rsidRDefault="00060F8D" w:rsidP="00E053D2">
      <w:pPr>
        <w:tabs>
          <w:tab w:val="left" w:pos="3402"/>
        </w:tabs>
        <w:jc w:val="center"/>
        <w:rPr>
          <w:rFonts w:ascii="Lucida Handwriting" w:hAnsi="Lucida Handwriting"/>
          <w:sz w:val="32"/>
          <w:szCs w:val="32"/>
        </w:rPr>
      </w:pPr>
    </w:p>
    <w:p w:rsidR="00060F8D" w:rsidRDefault="0068215C" w:rsidP="00E053D2">
      <w:pPr>
        <w:tabs>
          <w:tab w:val="left" w:pos="3402"/>
        </w:tabs>
        <w:jc w:val="center"/>
        <w:rPr>
          <w:rFonts w:ascii="Lucida Handwriting" w:hAnsi="Lucida Handwriting"/>
          <w:sz w:val="32"/>
          <w:szCs w:val="32"/>
        </w:rPr>
      </w:pPr>
      <w:r>
        <w:rPr>
          <w:rFonts w:ascii="Lucida Handwriting" w:hAnsi="Lucida Handwriting"/>
          <w:noProof/>
          <w:sz w:val="32"/>
          <w:szCs w:val="32"/>
          <w:lang w:val="en-CA" w:eastAsia="en-CA"/>
        </w:rPr>
        <mc:AlternateContent>
          <mc:Choice Requires="wps">
            <w:drawing>
              <wp:anchor distT="0" distB="0" distL="114300" distR="114300" simplePos="0" relativeHeight="251703296" behindDoc="0" locked="0" layoutInCell="1" allowOverlap="1">
                <wp:simplePos x="0" y="0"/>
                <wp:positionH relativeFrom="column">
                  <wp:posOffset>-352425</wp:posOffset>
                </wp:positionH>
                <wp:positionV relativeFrom="paragraph">
                  <wp:posOffset>259080</wp:posOffset>
                </wp:positionV>
                <wp:extent cx="6505575" cy="323850"/>
                <wp:effectExtent l="9525" t="11430" r="9525"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23850"/>
                        </a:xfrm>
                        <a:prstGeom prst="rect">
                          <a:avLst/>
                        </a:prstGeom>
                        <a:solidFill>
                          <a:srgbClr val="FFFFFF"/>
                        </a:solidFill>
                        <a:ln w="9525">
                          <a:solidFill>
                            <a:srgbClr val="000000"/>
                          </a:solidFill>
                          <a:miter lim="800000"/>
                          <a:headEnd/>
                          <a:tailEnd/>
                        </a:ln>
                      </wps:spPr>
                      <wps:txbx>
                        <w:txbxContent>
                          <w:p w:rsidR="009E1AE1" w:rsidRPr="009E1AE1" w:rsidRDefault="009E1AE1">
                            <w:pPr>
                              <w:rPr>
                                <w:rFonts w:ascii="Lucida Calligraphy" w:hAnsi="Lucida Calligraphy" w:cs="Arial"/>
                                <w:sz w:val="18"/>
                                <w:szCs w:val="18"/>
                              </w:rPr>
                            </w:pPr>
                            <w:r w:rsidRPr="009E1AE1">
                              <w:rPr>
                                <w:rFonts w:ascii="Lucida Calligraphy" w:hAnsi="Lucida Calligraphy" w:cs="Arial"/>
                                <w:iCs/>
                                <w:sz w:val="18"/>
                                <w:szCs w:val="18"/>
                              </w:rPr>
                              <w:t>The rhythm of drumming is easy for our bodies to take in as was the rhythm of our mother's heartbeat.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7.75pt;margin-top:20.4pt;width:512.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">
                <v:textbox>
                  <w:txbxContent>
                    <w:p w:rsidR="009E1AE1" w:rsidRPr="009E1AE1" w:rsidRDefault="009E1AE1">
                      <w:pPr>
                        <w:rPr>
                          <w:rFonts w:ascii="Lucida Calligraphy" w:hAnsi="Lucida Calligraphy" w:cs="Arial"/>
                          <w:sz w:val="18"/>
                          <w:szCs w:val="18"/>
                        </w:rPr>
                      </w:pPr>
                      <w:r w:rsidRPr="009E1AE1">
                        <w:rPr>
                          <w:rFonts w:ascii="Lucida Calligraphy" w:hAnsi="Lucida Calligraphy" w:cs="Arial"/>
                          <w:iCs/>
                          <w:sz w:val="18"/>
                          <w:szCs w:val="18"/>
                        </w:rPr>
                        <w:t>The rhythm of drumming is easy for our bodies to take in as was the rhythm of our mother's heartbeat.</w:t>
                      </w:r>
                    </w:p>
                  </w:txbxContent>
                </v:textbox>
              </v:shape>
            </w:pict>
          </mc:Fallback>
        </mc:AlternateContent>
      </w:r>
    </w:p>
    <w:p w:rsidR="00060F8D" w:rsidRDefault="00060F8D" w:rsidP="00E053D2">
      <w:pPr>
        <w:tabs>
          <w:tab w:val="left" w:pos="3402"/>
        </w:tabs>
        <w:jc w:val="center"/>
        <w:rPr>
          <w:rFonts w:ascii="Lucida Handwriting" w:hAnsi="Lucida Handwriting"/>
          <w:sz w:val="32"/>
          <w:szCs w:val="32"/>
        </w:rPr>
      </w:pPr>
    </w:p>
    <w:p w:rsidR="0094741B" w:rsidRDefault="0094741B" w:rsidP="00E053D2">
      <w:pPr>
        <w:tabs>
          <w:tab w:val="left" w:pos="3402"/>
        </w:tabs>
        <w:jc w:val="center"/>
        <w:rPr>
          <w:rFonts w:ascii="Lucida Handwriting" w:hAnsi="Lucida Handwriting"/>
          <w:sz w:val="32"/>
          <w:szCs w:val="32"/>
        </w:rPr>
      </w:pPr>
    </w:p>
    <w:p w:rsidR="0094741B" w:rsidRDefault="0068215C" w:rsidP="00E053D2">
      <w:pPr>
        <w:tabs>
          <w:tab w:val="left" w:pos="3402"/>
        </w:tabs>
        <w:jc w:val="center"/>
        <w:rPr>
          <w:rFonts w:ascii="Lucida Handwriting" w:hAnsi="Lucida Handwriting"/>
          <w:sz w:val="32"/>
          <w:szCs w:val="32"/>
        </w:rPr>
      </w:pPr>
      <w:r>
        <w:rPr>
          <w:rFonts w:ascii="Lucida Handwriting" w:hAnsi="Lucida Handwriting"/>
          <w:noProof/>
          <w:sz w:val="32"/>
          <w:szCs w:val="32"/>
          <w:lang w:val="en-CA" w:eastAsia="en-CA"/>
        </w:rPr>
        <mc:AlternateContent>
          <mc:Choice Requires="wps">
            <w:drawing>
              <wp:anchor distT="0" distB="0" distL="114300" distR="114300" simplePos="0" relativeHeight="251704320" behindDoc="0" locked="0" layoutInCell="1" allowOverlap="1">
                <wp:simplePos x="0" y="0"/>
                <wp:positionH relativeFrom="column">
                  <wp:posOffset>731520</wp:posOffset>
                </wp:positionH>
                <wp:positionV relativeFrom="paragraph">
                  <wp:posOffset>56515</wp:posOffset>
                </wp:positionV>
                <wp:extent cx="3957955" cy="1095375"/>
                <wp:effectExtent l="7620" t="8890" r="6350" b="1016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1095375"/>
                        </a:xfrm>
                        <a:prstGeom prst="horizontalScroll">
                          <a:avLst>
                            <a:gd name="adj" fmla="val 12500"/>
                          </a:avLst>
                        </a:prstGeom>
                        <a:solidFill>
                          <a:srgbClr val="FFFFFF"/>
                        </a:solidFill>
                        <a:ln w="9525">
                          <a:solidFill>
                            <a:srgbClr val="000000"/>
                          </a:solidFill>
                          <a:round/>
                          <a:headEnd/>
                          <a:tailEnd/>
                        </a:ln>
                      </wps:spPr>
                      <wps:txbx>
                        <w:txbxContent>
                          <w:p w:rsidR="00031C70" w:rsidRPr="00D477DB" w:rsidRDefault="00031C70" w:rsidP="00D477DB">
                            <w:pPr>
                              <w:jc w:val="center"/>
                              <w:rPr>
                                <w:color w:val="548DD4" w:themeColor="text2" w:themeTint="99"/>
                                <w:lang w:val="en-CA"/>
                              </w:rPr>
                            </w:pPr>
                            <w:r w:rsidRPr="00D477DB">
                              <w:rPr>
                                <w:color w:val="548DD4" w:themeColor="text2" w:themeTint="99"/>
                                <w:lang w:val="en-CA"/>
                              </w:rPr>
                              <w:t xml:space="preserve">Interested in </w:t>
                            </w:r>
                            <w:r w:rsidR="00D477DB" w:rsidRPr="00D477DB">
                              <w:rPr>
                                <w:color w:val="548DD4" w:themeColor="text2" w:themeTint="99"/>
                                <w:lang w:val="en-CA"/>
                              </w:rPr>
                              <w:t>networking and sha</w:t>
                            </w:r>
                            <w:r w:rsidRPr="00D477DB">
                              <w:rPr>
                                <w:color w:val="548DD4" w:themeColor="text2" w:themeTint="99"/>
                                <w:lang w:val="en-CA"/>
                              </w:rPr>
                              <w:t>ring resources</w:t>
                            </w:r>
                            <w:r w:rsidR="00D477DB" w:rsidRPr="00D477DB">
                              <w:rPr>
                                <w:color w:val="548DD4" w:themeColor="text2" w:themeTint="99"/>
                                <w:lang w:val="en-CA"/>
                              </w:rPr>
                              <w:t>?</w:t>
                            </w:r>
                          </w:p>
                          <w:p w:rsidR="00D477DB" w:rsidRPr="00D477DB" w:rsidRDefault="00D477DB" w:rsidP="00D477DB">
                            <w:pPr>
                              <w:jc w:val="center"/>
                              <w:rPr>
                                <w:color w:val="548DD4" w:themeColor="text2" w:themeTint="99"/>
                                <w:lang w:val="en-CA"/>
                              </w:rPr>
                            </w:pPr>
                          </w:p>
                          <w:p w:rsidR="00D477DB" w:rsidRPr="00D477DB" w:rsidRDefault="00D477DB" w:rsidP="00D477DB">
                            <w:pPr>
                              <w:jc w:val="center"/>
                              <w:rPr>
                                <w:color w:val="548DD4" w:themeColor="text2" w:themeTint="99"/>
                                <w:sz w:val="22"/>
                                <w:szCs w:val="22"/>
                                <w:lang w:val="en-CA"/>
                              </w:rPr>
                            </w:pPr>
                            <w:r w:rsidRPr="00D477DB">
                              <w:rPr>
                                <w:color w:val="548DD4" w:themeColor="text2" w:themeTint="99"/>
                                <w:sz w:val="22"/>
                                <w:szCs w:val="22"/>
                                <w:lang w:val="en-CA"/>
                              </w:rPr>
                              <w:t>A Professional Learning Network could be the answer.</w:t>
                            </w:r>
                          </w:p>
                          <w:p w:rsidR="00D477DB" w:rsidRPr="00D477DB" w:rsidRDefault="00D477DB" w:rsidP="00D477DB">
                            <w:pPr>
                              <w:jc w:val="center"/>
                              <w:rPr>
                                <w:color w:val="548DD4" w:themeColor="text2" w:themeTint="99"/>
                                <w:sz w:val="22"/>
                                <w:szCs w:val="22"/>
                                <w:lang w:val="en-CA"/>
                              </w:rPr>
                            </w:pPr>
                            <w:r w:rsidRPr="00D477DB">
                              <w:rPr>
                                <w:color w:val="548DD4" w:themeColor="text2" w:themeTint="99"/>
                                <w:sz w:val="22"/>
                                <w:szCs w:val="22"/>
                                <w:lang w:val="en-CA"/>
                              </w:rPr>
                              <w:t>A.C.E. can help with resources, contacts and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3" o:spid="_x0000_s1033" type="#_x0000_t98" style="position:absolute;left:0;text-align:left;margin-left:57.6pt;margin-top:4.45pt;width:311.65pt;height:8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">
                <v:textbox>
                  <w:txbxContent>
                    <w:p w:rsidR="00031C70" w:rsidRPr="00D477DB" w:rsidRDefault="00031C70" w:rsidP="00D477DB">
                      <w:pPr>
                        <w:jc w:val="center"/>
                        <w:rPr>
                          <w:color w:val="548DD4" w:themeColor="text2" w:themeTint="99"/>
                          <w:lang w:val="en-CA"/>
                        </w:rPr>
                      </w:pPr>
                      <w:r w:rsidRPr="00D477DB">
                        <w:rPr>
                          <w:color w:val="548DD4" w:themeColor="text2" w:themeTint="99"/>
                          <w:lang w:val="en-CA"/>
                        </w:rPr>
                        <w:t xml:space="preserve">Interested in </w:t>
                      </w:r>
                      <w:r w:rsidR="00D477DB" w:rsidRPr="00D477DB">
                        <w:rPr>
                          <w:color w:val="548DD4" w:themeColor="text2" w:themeTint="99"/>
                          <w:lang w:val="en-CA"/>
                        </w:rPr>
                        <w:t>networking and sha</w:t>
                      </w:r>
                      <w:r w:rsidRPr="00D477DB">
                        <w:rPr>
                          <w:color w:val="548DD4" w:themeColor="text2" w:themeTint="99"/>
                          <w:lang w:val="en-CA"/>
                        </w:rPr>
                        <w:t>ring resources</w:t>
                      </w:r>
                      <w:r w:rsidR="00D477DB" w:rsidRPr="00D477DB">
                        <w:rPr>
                          <w:color w:val="548DD4" w:themeColor="text2" w:themeTint="99"/>
                          <w:lang w:val="en-CA"/>
                        </w:rPr>
                        <w:t>?</w:t>
                      </w:r>
                    </w:p>
                    <w:p w:rsidR="00D477DB" w:rsidRPr="00D477DB" w:rsidRDefault="00D477DB" w:rsidP="00D477DB">
                      <w:pPr>
                        <w:jc w:val="center"/>
                        <w:rPr>
                          <w:color w:val="548DD4" w:themeColor="text2" w:themeTint="99"/>
                          <w:lang w:val="en-CA"/>
                        </w:rPr>
                      </w:pPr>
                    </w:p>
                    <w:p w:rsidR="00D477DB" w:rsidRPr="00D477DB" w:rsidRDefault="00D477DB" w:rsidP="00D477DB">
                      <w:pPr>
                        <w:jc w:val="center"/>
                        <w:rPr>
                          <w:color w:val="548DD4" w:themeColor="text2" w:themeTint="99"/>
                          <w:sz w:val="22"/>
                          <w:szCs w:val="22"/>
                          <w:lang w:val="en-CA"/>
                        </w:rPr>
                      </w:pPr>
                      <w:r w:rsidRPr="00D477DB">
                        <w:rPr>
                          <w:color w:val="548DD4" w:themeColor="text2" w:themeTint="99"/>
                          <w:sz w:val="22"/>
                          <w:szCs w:val="22"/>
                          <w:lang w:val="en-CA"/>
                        </w:rPr>
                        <w:t>A Professional Learning Network could be the answer.</w:t>
                      </w:r>
                    </w:p>
                    <w:p w:rsidR="00D477DB" w:rsidRPr="00D477DB" w:rsidRDefault="00D477DB" w:rsidP="00D477DB">
                      <w:pPr>
                        <w:jc w:val="center"/>
                        <w:rPr>
                          <w:color w:val="548DD4" w:themeColor="text2" w:themeTint="99"/>
                          <w:sz w:val="22"/>
                          <w:szCs w:val="22"/>
                          <w:lang w:val="en-CA"/>
                        </w:rPr>
                      </w:pPr>
                      <w:r w:rsidRPr="00D477DB">
                        <w:rPr>
                          <w:color w:val="548DD4" w:themeColor="text2" w:themeTint="99"/>
                          <w:sz w:val="22"/>
                          <w:szCs w:val="22"/>
                          <w:lang w:val="en-CA"/>
                        </w:rPr>
                        <w:t>A.C.E. can help with resources, contacts and more...</w:t>
                      </w:r>
                    </w:p>
                  </w:txbxContent>
                </v:textbox>
              </v:shape>
            </w:pict>
          </mc:Fallback>
        </mc:AlternateContent>
      </w:r>
    </w:p>
    <w:p w:rsidR="0094741B" w:rsidRDefault="0094741B" w:rsidP="00E053D2">
      <w:pPr>
        <w:tabs>
          <w:tab w:val="left" w:pos="3402"/>
        </w:tabs>
        <w:jc w:val="center"/>
        <w:rPr>
          <w:rFonts w:ascii="Lucida Handwriting" w:hAnsi="Lucida Handwriting"/>
          <w:sz w:val="32"/>
          <w:szCs w:val="32"/>
        </w:rPr>
      </w:pPr>
    </w:p>
    <w:p w:rsidR="0094741B" w:rsidRDefault="0094741B" w:rsidP="00E053D2">
      <w:pPr>
        <w:tabs>
          <w:tab w:val="left" w:pos="3402"/>
        </w:tabs>
        <w:jc w:val="center"/>
        <w:rPr>
          <w:rFonts w:ascii="Lucida Handwriting" w:hAnsi="Lucida Handwriting"/>
          <w:sz w:val="32"/>
          <w:szCs w:val="32"/>
        </w:rPr>
      </w:pPr>
    </w:p>
    <w:p w:rsidR="0094741B" w:rsidRDefault="0094741B" w:rsidP="00E053D2">
      <w:pPr>
        <w:tabs>
          <w:tab w:val="left" w:pos="3402"/>
        </w:tabs>
        <w:jc w:val="center"/>
        <w:rPr>
          <w:rFonts w:ascii="Lucida Handwriting" w:hAnsi="Lucida Handwriting"/>
          <w:sz w:val="32"/>
          <w:szCs w:val="32"/>
        </w:rPr>
      </w:pPr>
    </w:p>
    <w:p w:rsidR="0094741B" w:rsidRDefault="0094741B" w:rsidP="00E053D2">
      <w:pPr>
        <w:tabs>
          <w:tab w:val="left" w:pos="3402"/>
        </w:tabs>
        <w:jc w:val="center"/>
        <w:rPr>
          <w:rFonts w:ascii="Lucida Handwriting" w:hAnsi="Lucida Handwriting"/>
          <w:sz w:val="32"/>
          <w:szCs w:val="32"/>
        </w:rPr>
      </w:pPr>
    </w:p>
    <w:p w:rsidR="00D477DB" w:rsidRDefault="00D477DB" w:rsidP="00E053D2">
      <w:pPr>
        <w:tabs>
          <w:tab w:val="left" w:pos="3402"/>
        </w:tabs>
        <w:rPr>
          <w:rFonts w:asciiTheme="minorHAnsi" w:hAnsiTheme="minorHAnsi"/>
          <w:sz w:val="22"/>
          <w:szCs w:val="22"/>
        </w:rPr>
      </w:pPr>
    </w:p>
    <w:p w:rsidR="00E52171" w:rsidRDefault="00E52171" w:rsidP="00E053D2">
      <w:pPr>
        <w:tabs>
          <w:tab w:val="left" w:pos="3402"/>
        </w:tabs>
        <w:rPr>
          <w:rFonts w:asciiTheme="minorHAnsi" w:hAnsiTheme="minorHAnsi"/>
          <w:sz w:val="22"/>
          <w:szCs w:val="22"/>
        </w:rPr>
      </w:pPr>
    </w:p>
    <w:p w:rsidR="00E52171" w:rsidRDefault="00E52171" w:rsidP="00E053D2">
      <w:pPr>
        <w:tabs>
          <w:tab w:val="left" w:pos="3402"/>
        </w:tabs>
        <w:rPr>
          <w:rFonts w:asciiTheme="minorHAnsi" w:hAnsiTheme="minorHAnsi"/>
          <w:sz w:val="22"/>
          <w:szCs w:val="22"/>
        </w:rPr>
      </w:pPr>
    </w:p>
    <w:p w:rsidR="00D477DB" w:rsidRDefault="0068215C" w:rsidP="00E053D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87936" behindDoc="0" locked="0" layoutInCell="1" allowOverlap="1">
                <wp:simplePos x="0" y="0"/>
                <wp:positionH relativeFrom="column">
                  <wp:posOffset>1200150</wp:posOffset>
                </wp:positionH>
                <wp:positionV relativeFrom="paragraph">
                  <wp:posOffset>122555</wp:posOffset>
                </wp:positionV>
                <wp:extent cx="3429000" cy="400050"/>
                <wp:effectExtent l="0" t="0" r="0" b="12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E52171" w:rsidRDefault="007A3224" w:rsidP="007A3224">
                            <w:pPr>
                              <w:jc w:val="center"/>
                              <w:rPr>
                                <w:rFonts w:ascii="Lucida Handwriting" w:hAnsi="Lucida Handwriting"/>
                                <w:b/>
                                <w:color w:val="548DD4" w:themeColor="text2" w:themeTint="99"/>
                                <w:sz w:val="32"/>
                                <w:szCs w:val="32"/>
                                <w:lang w:val="en-CA"/>
                              </w:rPr>
                            </w:pPr>
                            <w:r w:rsidRPr="00E52171">
                              <w:rPr>
                                <w:rFonts w:ascii="Lucida Handwriting" w:hAnsi="Lucida Handwriting"/>
                                <w:b/>
                                <w:color w:val="548DD4" w:themeColor="text2" w:themeTint="99"/>
                                <w:sz w:val="32"/>
                                <w:szCs w:val="32"/>
                                <w:lang w:val="en-CA"/>
                              </w:rPr>
                              <w:t>Meet the 2013 Executive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94.5pt;margin-top:9.65pt;width:270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8Chg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" stroked="f">
                <v:textbox>
                  <w:txbxContent>
                    <w:p w:rsidR="005F0A25" w:rsidRPr="00E52171" w:rsidRDefault="007A3224" w:rsidP="007A3224">
                      <w:pPr>
                        <w:jc w:val="center"/>
                        <w:rPr>
                          <w:rFonts w:ascii="Lucida Handwriting" w:hAnsi="Lucida Handwriting"/>
                          <w:b/>
                          <w:color w:val="548DD4" w:themeColor="text2" w:themeTint="99"/>
                          <w:sz w:val="32"/>
                          <w:szCs w:val="32"/>
                          <w:lang w:val="en-CA"/>
                        </w:rPr>
                      </w:pPr>
                      <w:r w:rsidRPr="00E52171">
                        <w:rPr>
                          <w:rFonts w:ascii="Lucida Handwriting" w:hAnsi="Lucida Handwriting"/>
                          <w:b/>
                          <w:color w:val="548DD4" w:themeColor="text2" w:themeTint="99"/>
                          <w:sz w:val="32"/>
                          <w:szCs w:val="32"/>
                          <w:lang w:val="en-CA"/>
                        </w:rPr>
                        <w:t>Meet the 2013 Executive</w:t>
                      </w:r>
                    </w:p>
                  </w:txbxContent>
                </v:textbox>
              </v:shape>
            </w:pict>
          </mc:Fallback>
        </mc:AlternateContent>
      </w:r>
    </w:p>
    <w:p w:rsidR="00E053D2" w:rsidRDefault="00E053D2"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68215C" w:rsidP="00840FE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94080" behindDoc="0" locked="0" layoutInCell="1" allowOverlap="1">
                <wp:simplePos x="0" y="0"/>
                <wp:positionH relativeFrom="column">
                  <wp:posOffset>-295275</wp:posOffset>
                </wp:positionH>
                <wp:positionV relativeFrom="paragraph">
                  <wp:posOffset>116840</wp:posOffset>
                </wp:positionV>
                <wp:extent cx="6496050" cy="3749040"/>
                <wp:effectExtent l="19050" t="12065" r="19050" b="2032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49040"/>
                        </a:xfrm>
                        <a:prstGeom prst="ellipseRibbon2">
                          <a:avLst>
                            <a:gd name="adj1" fmla="val 25000"/>
                            <a:gd name="adj2" fmla="val 50000"/>
                            <a:gd name="adj3" fmla="val 12500"/>
                          </a:avLst>
                        </a:prstGeom>
                        <a:gradFill rotWithShape="0">
                          <a:gsLst>
                            <a:gs pos="0">
                              <a:schemeClr val="accent1">
                                <a:lumMod val="20000"/>
                                <a:lumOff val="80000"/>
                              </a:schemeClr>
                            </a:gs>
                            <a:gs pos="100000">
                              <a:schemeClr val="accent1">
                                <a:lumMod val="20000"/>
                                <a:lumOff val="80000"/>
                                <a:gamma/>
                                <a:tint val="20000"/>
                                <a:invGamma/>
                              </a:schemeClr>
                            </a:gs>
                          </a:gsLst>
                          <a:lin ang="2700000" scaled="1"/>
                        </a:gradFill>
                        <a:ln w="9525">
                          <a:solidFill>
                            <a:srgbClr val="000000"/>
                          </a:solidFill>
                          <a:round/>
                          <a:headEnd/>
                          <a:tailEnd/>
                        </a:ln>
                      </wps:spPr>
                      <wps:txbx>
                        <w:txbxContent>
                          <w:p w:rsidR="007A3224" w:rsidRPr="007A3224" w:rsidRDefault="007A3224" w:rsidP="007A3224">
                            <w:pPr>
                              <w:tabs>
                                <w:tab w:val="left" w:pos="3402"/>
                              </w:tabs>
                              <w:jc w:val="center"/>
                              <w:rPr>
                                <w:rFonts w:asciiTheme="minorHAnsi" w:hAnsiTheme="minorHAnsi"/>
                                <w:sz w:val="28"/>
                                <w:szCs w:val="28"/>
                              </w:rPr>
                            </w:pPr>
                            <w:r w:rsidRPr="007A3224">
                              <w:rPr>
                                <w:rFonts w:asciiTheme="minorHAnsi" w:hAnsiTheme="minorHAnsi"/>
                                <w:sz w:val="28"/>
                                <w:szCs w:val="28"/>
                              </w:rPr>
                              <w:t xml:space="preserve">Our new executive members are: </w:t>
                            </w:r>
                          </w:p>
                          <w:p w:rsidR="007A3224" w:rsidRDefault="007A3224" w:rsidP="007A3224">
                            <w:pPr>
                              <w:tabs>
                                <w:tab w:val="left" w:pos="3402"/>
                              </w:tabs>
                              <w:jc w:val="center"/>
                              <w:rPr>
                                <w:rFonts w:asciiTheme="minorHAnsi" w:hAnsiTheme="minorHAnsi"/>
                                <w:sz w:val="22"/>
                                <w:szCs w:val="22"/>
                              </w:rPr>
                            </w:pP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Co-Chairs</w:t>
                            </w: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 xml:space="preserve"> Ren</w:t>
                            </w:r>
                            <w:r w:rsidRPr="007A3224">
                              <w:rPr>
                                <w:rFonts w:asciiTheme="minorHAnsi" w:hAnsiTheme="minorHAnsi" w:cstheme="minorHAnsi"/>
                                <w:b/>
                                <w:sz w:val="28"/>
                                <w:szCs w:val="28"/>
                              </w:rPr>
                              <w:t>é</w:t>
                            </w:r>
                            <w:r>
                              <w:rPr>
                                <w:rFonts w:asciiTheme="minorHAnsi" w:hAnsiTheme="minorHAnsi"/>
                                <w:b/>
                                <w:sz w:val="28"/>
                                <w:szCs w:val="28"/>
                              </w:rPr>
                              <w:t>e McGurry and Rose Bird</w:t>
                            </w:r>
                          </w:p>
                          <w:p w:rsidR="007A3224" w:rsidRPr="007A3224" w:rsidRDefault="007A3224" w:rsidP="007A3224">
                            <w:pPr>
                              <w:tabs>
                                <w:tab w:val="left" w:pos="3402"/>
                              </w:tabs>
                              <w:jc w:val="center"/>
                              <w:rPr>
                                <w:rFonts w:asciiTheme="minorHAnsi" w:hAnsiTheme="minorHAnsi"/>
                                <w:b/>
                                <w:sz w:val="28"/>
                                <w:szCs w:val="28"/>
                              </w:rPr>
                            </w:pP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Treasurer, Brenda Muswagon</w:t>
                            </w:r>
                          </w:p>
                          <w:p w:rsidR="007A3224" w:rsidRPr="007A3224" w:rsidRDefault="007A3224" w:rsidP="007A3224">
                            <w:pPr>
                              <w:tabs>
                                <w:tab w:val="left" w:pos="3402"/>
                              </w:tabs>
                              <w:jc w:val="center"/>
                              <w:rPr>
                                <w:rFonts w:asciiTheme="minorHAnsi" w:hAnsiTheme="minorHAnsi"/>
                                <w:b/>
                                <w:sz w:val="28"/>
                                <w:szCs w:val="28"/>
                              </w:rPr>
                            </w:pPr>
                          </w:p>
                          <w:p w:rsidR="007A3224" w:rsidRPr="007A3224" w:rsidRDefault="007A3224" w:rsidP="007A3224">
                            <w:pPr>
                              <w:tabs>
                                <w:tab w:val="left" w:pos="3402"/>
                              </w:tabs>
                              <w:jc w:val="center"/>
                              <w:rPr>
                                <w:rFonts w:ascii="Lucida Handwriting" w:hAnsi="Lucida Handwriting"/>
                                <w:b/>
                                <w:sz w:val="28"/>
                                <w:szCs w:val="28"/>
                              </w:rPr>
                            </w:pPr>
                            <w:r w:rsidRPr="007A3224">
                              <w:rPr>
                                <w:rFonts w:asciiTheme="minorHAnsi" w:hAnsiTheme="minorHAnsi"/>
                                <w:b/>
                                <w:sz w:val="28"/>
                                <w:szCs w:val="28"/>
                              </w:rPr>
                              <w:t>Secretary, Shirley Delorme Russell</w:t>
                            </w:r>
                          </w:p>
                          <w:p w:rsidR="00D477DB" w:rsidRDefault="00D477DB" w:rsidP="007A3224">
                            <w:pPr>
                              <w:tabs>
                                <w:tab w:val="left" w:pos="3402"/>
                              </w:tabs>
                              <w:jc w:val="center"/>
                              <w:rPr>
                                <w:rFonts w:asciiTheme="minorHAnsi" w:hAnsiTheme="minorHAnsi"/>
                              </w:rPr>
                            </w:pPr>
                          </w:p>
                          <w:p w:rsidR="007A3224" w:rsidRPr="007A3224" w:rsidRDefault="007A3224" w:rsidP="007A3224">
                            <w:pPr>
                              <w:tabs>
                                <w:tab w:val="left" w:pos="3402"/>
                              </w:tabs>
                              <w:jc w:val="center"/>
                              <w:rPr>
                                <w:rFonts w:asciiTheme="minorHAnsi" w:hAnsiTheme="minorHAnsi"/>
                              </w:rPr>
                            </w:pPr>
                            <w:r w:rsidRPr="007A3224">
                              <w:rPr>
                                <w:rFonts w:asciiTheme="minorHAnsi" w:hAnsiTheme="minorHAnsi"/>
                              </w:rPr>
                              <w:t xml:space="preserve">Thanks to Food for Thought which catered repast of </w:t>
                            </w:r>
                            <w:r>
                              <w:rPr>
                                <w:rFonts w:asciiTheme="minorHAnsi" w:hAnsiTheme="minorHAnsi"/>
                              </w:rPr>
                              <w:t>warm food and luscious desserts for the Annual General Meeting</w:t>
                            </w:r>
                            <w:r w:rsidRPr="007A3224">
                              <w:rPr>
                                <w:rFonts w:asciiTheme="minorHAnsi" w:hAnsiTheme="minorHAnsi"/>
                              </w:rPr>
                              <w:t xml:space="preserve"> </w:t>
                            </w:r>
                          </w:p>
                          <w:p w:rsidR="007A3224" w:rsidRDefault="007A3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8" o:spid="_x0000_s1035" type="#_x0000_t108" style="position:absolute;margin-left:-23.25pt;margin-top:9.2pt;width:511.5pt;height:29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" fillcolor="#dbe5f1 [660]">
                <v:fill color2="#dbe5f1 [660]" angle="45" focus="100%" type="gradient"/>
                <v:textbox>
                  <w:txbxContent>
                    <w:p w:rsidR="007A3224" w:rsidRPr="007A3224" w:rsidRDefault="007A3224" w:rsidP="007A3224">
                      <w:pPr>
                        <w:tabs>
                          <w:tab w:val="left" w:pos="3402"/>
                        </w:tabs>
                        <w:jc w:val="center"/>
                        <w:rPr>
                          <w:rFonts w:asciiTheme="minorHAnsi" w:hAnsiTheme="minorHAnsi"/>
                          <w:sz w:val="28"/>
                          <w:szCs w:val="28"/>
                        </w:rPr>
                      </w:pPr>
                      <w:r w:rsidRPr="007A3224">
                        <w:rPr>
                          <w:rFonts w:asciiTheme="minorHAnsi" w:hAnsiTheme="minorHAnsi"/>
                          <w:sz w:val="28"/>
                          <w:szCs w:val="28"/>
                        </w:rPr>
                        <w:t xml:space="preserve">Our new executive members are: </w:t>
                      </w:r>
                    </w:p>
                    <w:p w:rsidR="007A3224" w:rsidRDefault="007A3224" w:rsidP="007A3224">
                      <w:pPr>
                        <w:tabs>
                          <w:tab w:val="left" w:pos="3402"/>
                        </w:tabs>
                        <w:jc w:val="center"/>
                        <w:rPr>
                          <w:rFonts w:asciiTheme="minorHAnsi" w:hAnsiTheme="minorHAnsi"/>
                          <w:sz w:val="22"/>
                          <w:szCs w:val="22"/>
                        </w:rPr>
                      </w:pP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Co-Chairs</w:t>
                      </w: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 xml:space="preserve"> Ren</w:t>
                      </w:r>
                      <w:r w:rsidRPr="007A3224">
                        <w:rPr>
                          <w:rFonts w:asciiTheme="minorHAnsi" w:hAnsiTheme="minorHAnsi" w:cstheme="minorHAnsi"/>
                          <w:b/>
                          <w:sz w:val="28"/>
                          <w:szCs w:val="28"/>
                        </w:rPr>
                        <w:t>é</w:t>
                      </w:r>
                      <w:r>
                        <w:rPr>
                          <w:rFonts w:asciiTheme="minorHAnsi" w:hAnsiTheme="minorHAnsi"/>
                          <w:b/>
                          <w:sz w:val="28"/>
                          <w:szCs w:val="28"/>
                        </w:rPr>
                        <w:t>e McGurry and Rose Bird</w:t>
                      </w:r>
                    </w:p>
                    <w:p w:rsidR="007A3224" w:rsidRPr="007A3224" w:rsidRDefault="007A3224" w:rsidP="007A3224">
                      <w:pPr>
                        <w:tabs>
                          <w:tab w:val="left" w:pos="3402"/>
                        </w:tabs>
                        <w:jc w:val="center"/>
                        <w:rPr>
                          <w:rFonts w:asciiTheme="minorHAnsi" w:hAnsiTheme="minorHAnsi"/>
                          <w:b/>
                          <w:sz w:val="28"/>
                          <w:szCs w:val="28"/>
                        </w:rPr>
                      </w:pPr>
                    </w:p>
                    <w:p w:rsidR="007A3224" w:rsidRPr="007A3224" w:rsidRDefault="007A3224" w:rsidP="007A3224">
                      <w:pPr>
                        <w:tabs>
                          <w:tab w:val="left" w:pos="3402"/>
                        </w:tabs>
                        <w:jc w:val="center"/>
                        <w:rPr>
                          <w:rFonts w:asciiTheme="minorHAnsi" w:hAnsiTheme="minorHAnsi"/>
                          <w:b/>
                          <w:sz w:val="28"/>
                          <w:szCs w:val="28"/>
                        </w:rPr>
                      </w:pPr>
                      <w:r w:rsidRPr="007A3224">
                        <w:rPr>
                          <w:rFonts w:asciiTheme="minorHAnsi" w:hAnsiTheme="minorHAnsi"/>
                          <w:b/>
                          <w:sz w:val="28"/>
                          <w:szCs w:val="28"/>
                        </w:rPr>
                        <w:t>Treasurer, Brenda Muswagon</w:t>
                      </w:r>
                    </w:p>
                    <w:p w:rsidR="007A3224" w:rsidRPr="007A3224" w:rsidRDefault="007A3224" w:rsidP="007A3224">
                      <w:pPr>
                        <w:tabs>
                          <w:tab w:val="left" w:pos="3402"/>
                        </w:tabs>
                        <w:jc w:val="center"/>
                        <w:rPr>
                          <w:rFonts w:asciiTheme="minorHAnsi" w:hAnsiTheme="minorHAnsi"/>
                          <w:b/>
                          <w:sz w:val="28"/>
                          <w:szCs w:val="28"/>
                        </w:rPr>
                      </w:pPr>
                    </w:p>
                    <w:p w:rsidR="007A3224" w:rsidRPr="007A3224" w:rsidRDefault="007A3224" w:rsidP="007A3224">
                      <w:pPr>
                        <w:tabs>
                          <w:tab w:val="left" w:pos="3402"/>
                        </w:tabs>
                        <w:jc w:val="center"/>
                        <w:rPr>
                          <w:rFonts w:ascii="Lucida Handwriting" w:hAnsi="Lucida Handwriting"/>
                          <w:b/>
                          <w:sz w:val="28"/>
                          <w:szCs w:val="28"/>
                        </w:rPr>
                      </w:pPr>
                      <w:r w:rsidRPr="007A3224">
                        <w:rPr>
                          <w:rFonts w:asciiTheme="minorHAnsi" w:hAnsiTheme="minorHAnsi"/>
                          <w:b/>
                          <w:sz w:val="28"/>
                          <w:szCs w:val="28"/>
                        </w:rPr>
                        <w:t>Secretary, Shirley Delorme Russell</w:t>
                      </w:r>
                    </w:p>
                    <w:p w:rsidR="00D477DB" w:rsidRDefault="00D477DB" w:rsidP="007A3224">
                      <w:pPr>
                        <w:tabs>
                          <w:tab w:val="left" w:pos="3402"/>
                        </w:tabs>
                        <w:jc w:val="center"/>
                        <w:rPr>
                          <w:rFonts w:asciiTheme="minorHAnsi" w:hAnsiTheme="minorHAnsi"/>
                        </w:rPr>
                      </w:pPr>
                    </w:p>
                    <w:p w:rsidR="007A3224" w:rsidRPr="007A3224" w:rsidRDefault="007A3224" w:rsidP="007A3224">
                      <w:pPr>
                        <w:tabs>
                          <w:tab w:val="left" w:pos="3402"/>
                        </w:tabs>
                        <w:jc w:val="center"/>
                        <w:rPr>
                          <w:rFonts w:asciiTheme="minorHAnsi" w:hAnsiTheme="minorHAnsi"/>
                        </w:rPr>
                      </w:pPr>
                      <w:r w:rsidRPr="007A3224">
                        <w:rPr>
                          <w:rFonts w:asciiTheme="minorHAnsi" w:hAnsiTheme="minorHAnsi"/>
                        </w:rPr>
                        <w:t xml:space="preserve">Thanks to Food for Thought which catered repast of </w:t>
                      </w:r>
                      <w:r>
                        <w:rPr>
                          <w:rFonts w:asciiTheme="minorHAnsi" w:hAnsiTheme="minorHAnsi"/>
                        </w:rPr>
                        <w:t>warm food and luscious desserts for the Annual General Meeting</w:t>
                      </w:r>
                      <w:r w:rsidRPr="007A3224">
                        <w:rPr>
                          <w:rFonts w:asciiTheme="minorHAnsi" w:hAnsiTheme="minorHAnsi"/>
                        </w:rPr>
                        <w:t xml:space="preserve"> </w:t>
                      </w:r>
                    </w:p>
                    <w:p w:rsidR="007A3224" w:rsidRDefault="007A3224"/>
                  </w:txbxContent>
                </v:textbox>
              </v:shape>
            </w:pict>
          </mc:Fallback>
        </mc:AlternateContent>
      </w: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E52171" w:rsidRDefault="00E52171" w:rsidP="00E52171">
      <w:pPr>
        <w:tabs>
          <w:tab w:val="left" w:pos="3402"/>
        </w:tabs>
        <w:rPr>
          <w:rFonts w:ascii="Lucida Handwriting" w:hAnsi="Lucida Handwriting"/>
          <w:color w:val="548DD4" w:themeColor="text2" w:themeTint="99"/>
          <w:sz w:val="32"/>
          <w:szCs w:val="32"/>
        </w:rPr>
      </w:pPr>
    </w:p>
    <w:p w:rsidR="00E52171" w:rsidRPr="0094741B" w:rsidRDefault="00E52171" w:rsidP="00E52171">
      <w:pPr>
        <w:tabs>
          <w:tab w:val="left" w:pos="3402"/>
        </w:tabs>
        <w:jc w:val="center"/>
        <w:rPr>
          <w:rFonts w:asciiTheme="minorHAnsi" w:hAnsiTheme="minorHAnsi"/>
          <w:color w:val="548DD4" w:themeColor="text2" w:themeTint="99"/>
          <w:sz w:val="22"/>
          <w:szCs w:val="22"/>
        </w:rPr>
      </w:pPr>
      <w:r w:rsidRPr="0094741B">
        <w:rPr>
          <w:rFonts w:ascii="Lucida Handwriting" w:hAnsi="Lucida Handwriting"/>
          <w:color w:val="548DD4" w:themeColor="text2" w:themeTint="99"/>
          <w:sz w:val="32"/>
          <w:szCs w:val="32"/>
        </w:rPr>
        <w:t>Calling All Members!</w:t>
      </w:r>
    </w:p>
    <w:p w:rsidR="00E52171" w:rsidRDefault="00E52171" w:rsidP="00E52171">
      <w:pPr>
        <w:tabs>
          <w:tab w:val="left" w:pos="3402"/>
        </w:tabs>
        <w:rPr>
          <w:rFonts w:asciiTheme="minorHAnsi" w:hAnsiTheme="minorHAnsi"/>
          <w:sz w:val="22"/>
          <w:szCs w:val="22"/>
        </w:rPr>
      </w:pPr>
    </w:p>
    <w:p w:rsidR="00E52171" w:rsidRDefault="00E52171" w:rsidP="00E52171">
      <w:pPr>
        <w:tabs>
          <w:tab w:val="left" w:pos="3402"/>
        </w:tabs>
        <w:rPr>
          <w:rFonts w:asciiTheme="minorHAnsi" w:hAnsiTheme="minorHAnsi"/>
          <w:sz w:val="22"/>
          <w:szCs w:val="22"/>
        </w:rPr>
      </w:pPr>
    </w:p>
    <w:p w:rsidR="00E52171" w:rsidRDefault="00E52171" w:rsidP="00E52171">
      <w:pPr>
        <w:tabs>
          <w:tab w:val="left" w:pos="3402"/>
        </w:tabs>
        <w:rPr>
          <w:rFonts w:asciiTheme="minorHAnsi" w:hAnsiTheme="minorHAnsi"/>
          <w:sz w:val="22"/>
          <w:szCs w:val="22"/>
        </w:rPr>
      </w:pPr>
      <w:r>
        <w:rPr>
          <w:rFonts w:asciiTheme="minorHAnsi" w:hAnsiTheme="minorHAnsi"/>
          <w:sz w:val="22"/>
          <w:szCs w:val="22"/>
        </w:rPr>
        <w:t xml:space="preserve">As an A.C.E.  Member, you have access to all kinds of interesting things, not only our Conference, Awards Banquets and workshops, but to our Meetings which always involved committed people and great food! </w:t>
      </w:r>
    </w:p>
    <w:p w:rsidR="00E52171" w:rsidRDefault="00E52171" w:rsidP="00E52171">
      <w:pPr>
        <w:tabs>
          <w:tab w:val="left" w:pos="3402"/>
        </w:tabs>
        <w:rPr>
          <w:rFonts w:asciiTheme="minorHAnsi" w:hAnsiTheme="minorHAnsi"/>
          <w:sz w:val="22"/>
          <w:szCs w:val="22"/>
        </w:rPr>
      </w:pPr>
    </w:p>
    <w:p w:rsidR="00E52171" w:rsidRDefault="0068215C" w:rsidP="00E52171">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705344" behindDoc="0" locked="0" layoutInCell="1" allowOverlap="1">
                <wp:simplePos x="0" y="0"/>
                <wp:positionH relativeFrom="column">
                  <wp:posOffset>-133350</wp:posOffset>
                </wp:positionH>
                <wp:positionV relativeFrom="paragraph">
                  <wp:posOffset>510540</wp:posOffset>
                </wp:positionV>
                <wp:extent cx="6457950" cy="1962150"/>
                <wp:effectExtent l="38100" t="15240" r="57150" b="1333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962150"/>
                        </a:xfrm>
                        <a:prstGeom prst="irregularSeal2">
                          <a:avLst/>
                        </a:prstGeom>
                        <a:solidFill>
                          <a:srgbClr val="FFFFFF"/>
                        </a:solidFill>
                        <a:ln w="9525">
                          <a:solidFill>
                            <a:srgbClr val="FF0000"/>
                          </a:solidFill>
                          <a:miter lim="800000"/>
                          <a:headEnd/>
                          <a:tailEnd/>
                        </a:ln>
                      </wps:spPr>
                      <wps:txbx>
                        <w:txbxContent>
                          <w:p w:rsidR="00E52171" w:rsidRDefault="00E52171">
                            <w:pPr>
                              <w:rPr>
                                <w:rFonts w:asciiTheme="minorHAnsi" w:hAnsiTheme="minorHAnsi" w:cstheme="minorHAnsi"/>
                                <w:sz w:val="20"/>
                                <w:szCs w:val="20"/>
                                <w:lang w:val="en-CA"/>
                              </w:rPr>
                            </w:pPr>
                            <w:r>
                              <w:rPr>
                                <w:rFonts w:asciiTheme="minorHAnsi" w:hAnsiTheme="minorHAnsi" w:cstheme="minorHAnsi"/>
                                <w:sz w:val="20"/>
                                <w:szCs w:val="20"/>
                                <w:lang w:val="en-CA"/>
                              </w:rPr>
                              <w:t>A.C.E. is looking for a tag line …</w:t>
                            </w:r>
                          </w:p>
                          <w:p w:rsidR="00E52171" w:rsidRDefault="00E52171">
                            <w:pPr>
                              <w:rPr>
                                <w:rFonts w:asciiTheme="minorHAnsi" w:hAnsiTheme="minorHAnsi" w:cstheme="minorHAnsi"/>
                                <w:sz w:val="20"/>
                                <w:szCs w:val="20"/>
                                <w:lang w:val="en-CA"/>
                              </w:rPr>
                            </w:pPr>
                            <w:r>
                              <w:rPr>
                                <w:rFonts w:asciiTheme="minorHAnsi" w:hAnsiTheme="minorHAnsi" w:cstheme="minorHAnsi"/>
                                <w:sz w:val="20"/>
                                <w:szCs w:val="20"/>
                                <w:lang w:val="en-CA"/>
                              </w:rPr>
                              <w:t xml:space="preserve">”Sustaining </w:t>
                            </w:r>
                            <w:r w:rsidR="00152E9E">
                              <w:rPr>
                                <w:rFonts w:asciiTheme="minorHAnsi" w:hAnsiTheme="minorHAnsi" w:cstheme="minorHAnsi"/>
                                <w:sz w:val="20"/>
                                <w:szCs w:val="20"/>
                                <w:lang w:val="en-CA"/>
                              </w:rPr>
                              <w:t>Our Ways</w:t>
                            </w:r>
                            <w:r>
                              <w:rPr>
                                <w:rFonts w:asciiTheme="minorHAnsi" w:hAnsiTheme="minorHAnsi" w:cstheme="minorHAnsi"/>
                                <w:sz w:val="20"/>
                                <w:szCs w:val="20"/>
                                <w:lang w:val="en-CA"/>
                              </w:rPr>
                              <w:t xml:space="preserve">: …” </w:t>
                            </w:r>
                          </w:p>
                          <w:p w:rsidR="00055BBE" w:rsidRDefault="00055BBE">
                            <w:pPr>
                              <w:rPr>
                                <w:rFonts w:asciiTheme="minorHAnsi" w:hAnsiTheme="minorHAnsi" w:cstheme="minorHAnsi"/>
                                <w:sz w:val="20"/>
                                <w:szCs w:val="20"/>
                                <w:lang w:val="en-CA"/>
                              </w:rPr>
                            </w:pPr>
                            <w:r>
                              <w:rPr>
                                <w:rFonts w:asciiTheme="minorHAnsi" w:hAnsiTheme="minorHAnsi" w:cstheme="minorHAnsi"/>
                                <w:sz w:val="20"/>
                                <w:szCs w:val="20"/>
                                <w:lang w:val="en-CA"/>
                              </w:rPr>
                              <w:t xml:space="preserve">If you have an idea, post it on our </w:t>
                            </w:r>
                            <w:r w:rsidR="00152E9E">
                              <w:rPr>
                                <w:rFonts w:asciiTheme="minorHAnsi" w:hAnsiTheme="minorHAnsi" w:cstheme="minorHAnsi"/>
                                <w:sz w:val="20"/>
                                <w:szCs w:val="20"/>
                                <w:lang w:val="en-CA"/>
                              </w:rPr>
                              <w:t>Facebook</w:t>
                            </w:r>
                            <w:r>
                              <w:rPr>
                                <w:rFonts w:asciiTheme="minorHAnsi" w:hAnsiTheme="minorHAnsi" w:cstheme="minorHAnsi"/>
                                <w:sz w:val="20"/>
                                <w:szCs w:val="20"/>
                                <w:lang w:val="en-CA"/>
                              </w:rPr>
                              <w:t xml:space="preserve"> page</w:t>
                            </w:r>
                          </w:p>
                          <w:p w:rsidR="00055BBE" w:rsidRDefault="00055BBE">
                            <w:pPr>
                              <w:rPr>
                                <w:rFonts w:asciiTheme="minorHAnsi" w:hAnsiTheme="minorHAnsi" w:cstheme="minorHAnsi"/>
                                <w:sz w:val="20"/>
                                <w:szCs w:val="20"/>
                                <w:lang w:val="en-CA"/>
                              </w:rPr>
                            </w:pPr>
                          </w:p>
                          <w:p w:rsidR="00055BBE" w:rsidRPr="00E52171" w:rsidRDefault="00055BBE">
                            <w:pPr>
                              <w:rPr>
                                <w:rFonts w:asciiTheme="minorHAnsi" w:hAnsiTheme="minorHAnsi" w:cstheme="minorHAnsi"/>
                                <w:sz w:val="20"/>
                                <w:szCs w:val="20"/>
                                <w:lang w:val="en-CA"/>
                              </w:rPr>
                            </w:pPr>
                            <w:r>
                              <w:rPr>
                                <w:rFonts w:asciiTheme="minorHAnsi" w:hAnsiTheme="minorHAnsi" w:cstheme="minorHAnsi"/>
                                <w:sz w:val="20"/>
                                <w:szCs w:val="20"/>
                                <w:lang w:val="en-CA"/>
                              </w:rPr>
                              <w:t>Win and get a certificate to Elements Restaurant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4" o:spid="_x0000_s1036" type="#_x0000_t72" style="position:absolute;margin-left:-10.5pt;margin-top:40.2pt;width:508.5pt;height:1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" strokecolor="red">
                <v:textbox>
                  <w:txbxContent>
                    <w:p w:rsidR="00E52171" w:rsidRDefault="00E52171">
                      <w:pPr>
                        <w:rPr>
                          <w:rFonts w:asciiTheme="minorHAnsi" w:hAnsiTheme="minorHAnsi" w:cstheme="minorHAnsi"/>
                          <w:sz w:val="20"/>
                          <w:szCs w:val="20"/>
                          <w:lang w:val="en-CA"/>
                        </w:rPr>
                      </w:pPr>
                      <w:r>
                        <w:rPr>
                          <w:rFonts w:asciiTheme="minorHAnsi" w:hAnsiTheme="minorHAnsi" w:cstheme="minorHAnsi"/>
                          <w:sz w:val="20"/>
                          <w:szCs w:val="20"/>
                          <w:lang w:val="en-CA"/>
                        </w:rPr>
                        <w:t>A.C.E. is looking for a tag line …</w:t>
                      </w:r>
                    </w:p>
                    <w:p w:rsidR="00E52171" w:rsidRDefault="00E52171">
                      <w:pPr>
                        <w:rPr>
                          <w:rFonts w:asciiTheme="minorHAnsi" w:hAnsiTheme="minorHAnsi" w:cstheme="minorHAnsi"/>
                          <w:sz w:val="20"/>
                          <w:szCs w:val="20"/>
                          <w:lang w:val="en-CA"/>
                        </w:rPr>
                      </w:pPr>
                      <w:r>
                        <w:rPr>
                          <w:rFonts w:asciiTheme="minorHAnsi" w:hAnsiTheme="minorHAnsi" w:cstheme="minorHAnsi"/>
                          <w:sz w:val="20"/>
                          <w:szCs w:val="20"/>
                          <w:lang w:val="en-CA"/>
                        </w:rPr>
                        <w:t xml:space="preserve">”Sustaining </w:t>
                      </w:r>
                      <w:r w:rsidR="00152E9E">
                        <w:rPr>
                          <w:rFonts w:asciiTheme="minorHAnsi" w:hAnsiTheme="minorHAnsi" w:cstheme="minorHAnsi"/>
                          <w:sz w:val="20"/>
                          <w:szCs w:val="20"/>
                          <w:lang w:val="en-CA"/>
                        </w:rPr>
                        <w:t>Our Ways</w:t>
                      </w:r>
                      <w:r>
                        <w:rPr>
                          <w:rFonts w:asciiTheme="minorHAnsi" w:hAnsiTheme="minorHAnsi" w:cstheme="minorHAnsi"/>
                          <w:sz w:val="20"/>
                          <w:szCs w:val="20"/>
                          <w:lang w:val="en-CA"/>
                        </w:rPr>
                        <w:t xml:space="preserve">: …” </w:t>
                      </w:r>
                    </w:p>
                    <w:p w:rsidR="00055BBE" w:rsidRDefault="00055BBE">
                      <w:pPr>
                        <w:rPr>
                          <w:rFonts w:asciiTheme="minorHAnsi" w:hAnsiTheme="minorHAnsi" w:cstheme="minorHAnsi"/>
                          <w:sz w:val="20"/>
                          <w:szCs w:val="20"/>
                          <w:lang w:val="en-CA"/>
                        </w:rPr>
                      </w:pPr>
                      <w:r>
                        <w:rPr>
                          <w:rFonts w:asciiTheme="minorHAnsi" w:hAnsiTheme="minorHAnsi" w:cstheme="minorHAnsi"/>
                          <w:sz w:val="20"/>
                          <w:szCs w:val="20"/>
                          <w:lang w:val="en-CA"/>
                        </w:rPr>
                        <w:t xml:space="preserve">If you have an idea, post it on our </w:t>
                      </w:r>
                      <w:r w:rsidR="00152E9E">
                        <w:rPr>
                          <w:rFonts w:asciiTheme="minorHAnsi" w:hAnsiTheme="minorHAnsi" w:cstheme="minorHAnsi"/>
                          <w:sz w:val="20"/>
                          <w:szCs w:val="20"/>
                          <w:lang w:val="en-CA"/>
                        </w:rPr>
                        <w:t>Facebook</w:t>
                      </w:r>
                      <w:r>
                        <w:rPr>
                          <w:rFonts w:asciiTheme="minorHAnsi" w:hAnsiTheme="minorHAnsi" w:cstheme="minorHAnsi"/>
                          <w:sz w:val="20"/>
                          <w:szCs w:val="20"/>
                          <w:lang w:val="en-CA"/>
                        </w:rPr>
                        <w:t xml:space="preserve"> page</w:t>
                      </w:r>
                    </w:p>
                    <w:p w:rsidR="00055BBE" w:rsidRDefault="00055BBE">
                      <w:pPr>
                        <w:rPr>
                          <w:rFonts w:asciiTheme="minorHAnsi" w:hAnsiTheme="minorHAnsi" w:cstheme="minorHAnsi"/>
                          <w:sz w:val="20"/>
                          <w:szCs w:val="20"/>
                          <w:lang w:val="en-CA"/>
                        </w:rPr>
                      </w:pPr>
                    </w:p>
                    <w:p w:rsidR="00055BBE" w:rsidRPr="00E52171" w:rsidRDefault="00055BBE">
                      <w:pPr>
                        <w:rPr>
                          <w:rFonts w:asciiTheme="minorHAnsi" w:hAnsiTheme="minorHAnsi" w:cstheme="minorHAnsi"/>
                          <w:sz w:val="20"/>
                          <w:szCs w:val="20"/>
                          <w:lang w:val="en-CA"/>
                        </w:rPr>
                      </w:pPr>
                      <w:r>
                        <w:rPr>
                          <w:rFonts w:asciiTheme="minorHAnsi" w:hAnsiTheme="minorHAnsi" w:cstheme="minorHAnsi"/>
                          <w:sz w:val="20"/>
                          <w:szCs w:val="20"/>
                          <w:lang w:val="en-CA"/>
                        </w:rPr>
                        <w:t>Win and get a certificate to Elements Restaurant</w:t>
                      </w:r>
                    </w:p>
                  </w:txbxContent>
                </v:textbox>
              </v:shape>
            </w:pict>
          </mc:Fallback>
        </mc:AlternateContent>
      </w:r>
      <w:r w:rsidR="00E52171">
        <w:rPr>
          <w:rFonts w:asciiTheme="minorHAnsi" w:hAnsiTheme="minorHAnsi"/>
          <w:sz w:val="22"/>
          <w:szCs w:val="22"/>
        </w:rPr>
        <w:t>Meetings are usually held at the A.C.E. Offices, 2</w:t>
      </w:r>
      <w:r w:rsidR="00E52171" w:rsidRPr="00AB471D">
        <w:rPr>
          <w:rFonts w:asciiTheme="minorHAnsi" w:hAnsiTheme="minorHAnsi"/>
          <w:sz w:val="22"/>
          <w:szCs w:val="22"/>
          <w:vertAlign w:val="superscript"/>
        </w:rPr>
        <w:t>nd</w:t>
      </w:r>
      <w:r w:rsidR="00E52171">
        <w:rPr>
          <w:rFonts w:asciiTheme="minorHAnsi" w:hAnsiTheme="minorHAnsi"/>
          <w:sz w:val="22"/>
          <w:szCs w:val="22"/>
        </w:rPr>
        <w:t xml:space="preserve"> Floor- 765 Main Street at 4:15 pm. First comes the food and the chat with the meeting proper starting at about 4:30. Deborah loves to cook and usually has a soup or stew, bannock and salad available to those who make the trek. Latecomers be warned, there </w:t>
      </w:r>
      <w:r w:rsidR="00152E9E">
        <w:rPr>
          <w:rFonts w:asciiTheme="minorHAnsi" w:hAnsiTheme="minorHAnsi"/>
          <w:sz w:val="22"/>
          <w:szCs w:val="22"/>
        </w:rPr>
        <w:t>aren’t often leftovers</w:t>
      </w:r>
      <w:r w:rsidR="00E52171">
        <w:rPr>
          <w:rFonts w:asciiTheme="minorHAnsi" w:hAnsiTheme="minorHAnsi"/>
          <w:sz w:val="22"/>
          <w:szCs w:val="22"/>
        </w:rPr>
        <w:t>.</w:t>
      </w: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pPr>
    </w:p>
    <w:p w:rsidR="00D477DB" w:rsidRDefault="00D477DB" w:rsidP="00840FE2">
      <w:pPr>
        <w:tabs>
          <w:tab w:val="left" w:pos="3402"/>
        </w:tabs>
        <w:rPr>
          <w:rFonts w:asciiTheme="minorHAnsi" w:hAnsiTheme="minorHAnsi"/>
          <w:sz w:val="22"/>
          <w:szCs w:val="22"/>
        </w:rPr>
        <w:sectPr w:rsidR="00D477DB" w:rsidSect="0016087D">
          <w:footerReference w:type="default" r:id="rId13"/>
          <w:pgSz w:w="12240" w:h="15840"/>
          <w:pgMar w:top="1440" w:right="1440" w:bottom="1440" w:left="1440" w:header="708" w:footer="708" w:gutter="0"/>
          <w:cols w:space="708"/>
          <w:docGrid w:linePitch="360"/>
        </w:sectPr>
      </w:pPr>
    </w:p>
    <w:p w:rsidR="009174A7" w:rsidRDefault="009174A7" w:rsidP="00840FE2">
      <w:pPr>
        <w:tabs>
          <w:tab w:val="left" w:pos="3402"/>
        </w:tabs>
        <w:rPr>
          <w:rFonts w:asciiTheme="minorHAnsi" w:hAnsiTheme="minorHAnsi"/>
          <w:sz w:val="22"/>
          <w:szCs w:val="22"/>
        </w:rPr>
      </w:pPr>
    </w:p>
    <w:p w:rsidR="000A2A57" w:rsidRDefault="000A2A57" w:rsidP="000A2A57">
      <w:pPr>
        <w:tabs>
          <w:tab w:val="left" w:pos="3402"/>
        </w:tabs>
        <w:jc w:val="center"/>
        <w:rPr>
          <w:rFonts w:ascii="Lucida Handwriting" w:hAnsi="Lucida Handwriting"/>
          <w:sz w:val="32"/>
          <w:szCs w:val="32"/>
        </w:rPr>
      </w:pPr>
    </w:p>
    <w:p w:rsidR="00A75D58" w:rsidRDefault="00A75D58" w:rsidP="00840FE2">
      <w:pPr>
        <w:tabs>
          <w:tab w:val="left" w:pos="3402"/>
        </w:tabs>
        <w:rPr>
          <w:rFonts w:asciiTheme="minorHAnsi" w:hAnsiTheme="minorHAnsi"/>
          <w:sz w:val="22"/>
          <w:szCs w:val="22"/>
        </w:rPr>
      </w:pPr>
    </w:p>
    <w:p w:rsidR="00A75D58" w:rsidRDefault="00A75D58" w:rsidP="00840FE2">
      <w:pPr>
        <w:tabs>
          <w:tab w:val="left" w:pos="3402"/>
        </w:tabs>
        <w:rPr>
          <w:rFonts w:asciiTheme="minorHAnsi" w:hAnsiTheme="minorHAnsi"/>
          <w:sz w:val="22"/>
          <w:szCs w:val="22"/>
        </w:rPr>
      </w:pPr>
    </w:p>
    <w:p w:rsidR="00A75D58" w:rsidRPr="000760CD" w:rsidRDefault="00303EE1" w:rsidP="00084C83">
      <w:pPr>
        <w:tabs>
          <w:tab w:val="left" w:pos="3402"/>
        </w:tabs>
        <w:jc w:val="center"/>
        <w:rPr>
          <w:rFonts w:ascii="Lucida Handwriting" w:hAnsi="Lucida Handwriting"/>
          <w:b/>
          <w:sz w:val="32"/>
          <w:szCs w:val="32"/>
        </w:rPr>
      </w:pPr>
      <w:r>
        <w:rPr>
          <w:rFonts w:ascii="Lucida Handwriting" w:hAnsi="Lucida Handwriting"/>
          <w:b/>
          <w:sz w:val="32"/>
          <w:szCs w:val="32"/>
        </w:rPr>
        <w:t>A.C.E. Meeting Dates 2012-13</w:t>
      </w:r>
    </w:p>
    <w:p w:rsidR="00093669" w:rsidRDefault="00093669" w:rsidP="00840FE2">
      <w:pPr>
        <w:tabs>
          <w:tab w:val="left" w:pos="3402"/>
        </w:tabs>
        <w:rPr>
          <w:rFonts w:asciiTheme="minorHAnsi" w:hAnsiTheme="minorHAnsi"/>
          <w:sz w:val="22"/>
          <w:szCs w:val="22"/>
        </w:rPr>
      </w:pPr>
    </w:p>
    <w:p w:rsidR="00050E37" w:rsidRDefault="0068215C" w:rsidP="00840FE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3648075</wp:posOffset>
                </wp:positionH>
                <wp:positionV relativeFrom="paragraph">
                  <wp:posOffset>121285</wp:posOffset>
                </wp:positionV>
                <wp:extent cx="2373630" cy="2183130"/>
                <wp:effectExtent l="0" t="0" r="381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18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Conference Committee Meetings:</w:t>
                            </w:r>
                          </w:p>
                          <w:p w:rsidR="005F0A25" w:rsidRDefault="005F0A25" w:rsidP="00B71B09">
                            <w:pPr>
                              <w:jc w:val="center"/>
                              <w:rPr>
                                <w:rFonts w:asciiTheme="minorHAnsi" w:hAnsiTheme="minorHAnsi"/>
                                <w:sz w:val="16"/>
                                <w:szCs w:val="16"/>
                                <w:lang w:val="en-CA"/>
                              </w:rPr>
                            </w:pPr>
                          </w:p>
                          <w:p w:rsidR="005F0A25" w:rsidRPr="00B71B09" w:rsidRDefault="005F0A25" w:rsidP="00B71B09">
                            <w:pPr>
                              <w:jc w:val="center"/>
                              <w:rPr>
                                <w:rFonts w:asciiTheme="minorHAnsi" w:hAnsiTheme="minorHAnsi"/>
                                <w:sz w:val="16"/>
                                <w:szCs w:val="16"/>
                                <w:lang w:val="en-CA"/>
                              </w:rPr>
                            </w:pPr>
                            <w:r w:rsidRPr="00B71B09">
                              <w:rPr>
                                <w:rFonts w:asciiTheme="minorHAnsi" w:hAnsiTheme="minorHAnsi"/>
                                <w:sz w:val="16"/>
                                <w:szCs w:val="16"/>
                                <w:lang w:val="en-CA"/>
                              </w:rPr>
                              <w:t>[Held the</w:t>
                            </w:r>
                            <w:r>
                              <w:rPr>
                                <w:rFonts w:asciiTheme="minorHAnsi" w:hAnsiTheme="minorHAnsi"/>
                                <w:sz w:val="16"/>
                                <w:szCs w:val="16"/>
                                <w:lang w:val="en-CA"/>
                              </w:rPr>
                              <w:t xml:space="preserve"> First</w:t>
                            </w:r>
                            <w:r w:rsidRPr="00B71B09">
                              <w:rPr>
                                <w:rFonts w:asciiTheme="minorHAnsi" w:hAnsiTheme="minorHAnsi"/>
                                <w:sz w:val="16"/>
                                <w:szCs w:val="16"/>
                                <w:lang w:val="en-CA"/>
                              </w:rPr>
                              <w:t xml:space="preserve"> </w:t>
                            </w:r>
                            <w:r>
                              <w:rPr>
                                <w:rFonts w:asciiTheme="minorHAnsi" w:hAnsiTheme="minorHAnsi"/>
                                <w:sz w:val="16"/>
                                <w:szCs w:val="16"/>
                                <w:lang w:val="en-CA"/>
                              </w:rPr>
                              <w:t>Wedne</w:t>
                            </w:r>
                            <w:r w:rsidRPr="00B71B09">
                              <w:rPr>
                                <w:rFonts w:asciiTheme="minorHAnsi" w:hAnsiTheme="minorHAnsi"/>
                                <w:sz w:val="16"/>
                                <w:szCs w:val="16"/>
                                <w:lang w:val="en-CA"/>
                              </w:rPr>
                              <w:t>sday</w:t>
                            </w:r>
                            <w:r>
                              <w:rPr>
                                <w:rFonts w:asciiTheme="minorHAnsi" w:hAnsiTheme="minorHAnsi"/>
                                <w:sz w:val="16"/>
                                <w:szCs w:val="16"/>
                                <w:lang w:val="en-CA"/>
                              </w:rPr>
                              <w:t xml:space="preserve"> of most </w:t>
                            </w:r>
                            <w:r w:rsidRPr="00B71B09">
                              <w:rPr>
                                <w:rFonts w:asciiTheme="minorHAnsi" w:hAnsiTheme="minorHAnsi"/>
                                <w:sz w:val="16"/>
                                <w:szCs w:val="16"/>
                                <w:lang w:val="en-CA"/>
                              </w:rPr>
                              <w:t>Month</w:t>
                            </w:r>
                            <w:r>
                              <w:rPr>
                                <w:rFonts w:asciiTheme="minorHAnsi" w:hAnsiTheme="minorHAnsi"/>
                                <w:sz w:val="16"/>
                                <w:szCs w:val="16"/>
                                <w:lang w:val="en-CA"/>
                              </w:rPr>
                              <w:t>s</w:t>
                            </w:r>
                            <w:r w:rsidRPr="00B71B09">
                              <w:rPr>
                                <w:rFonts w:asciiTheme="minorHAnsi" w:hAnsiTheme="minorHAnsi"/>
                                <w:sz w:val="16"/>
                                <w:szCs w:val="16"/>
                                <w:lang w:val="en-CA"/>
                              </w:rPr>
                              <w:t>]</w:t>
                            </w:r>
                          </w:p>
                          <w:p w:rsidR="005F0A25" w:rsidRDefault="005F0A25" w:rsidP="00B71B09">
                            <w:pPr>
                              <w:rPr>
                                <w:rFonts w:asciiTheme="minorHAnsi" w:hAnsiTheme="minorHAnsi"/>
                                <w:sz w:val="22"/>
                                <w:szCs w:val="22"/>
                                <w:lang w:val="en-CA"/>
                              </w:rPr>
                            </w:pPr>
                          </w:p>
                          <w:p w:rsidR="005F0A25" w:rsidRDefault="005F0A25" w:rsidP="00B71B09">
                            <w:pPr>
                              <w:rPr>
                                <w:rFonts w:asciiTheme="minorHAnsi" w:hAnsiTheme="minorHAnsi"/>
                                <w:sz w:val="22"/>
                                <w:szCs w:val="22"/>
                                <w:lang w:val="en-CA"/>
                              </w:rPr>
                            </w:pPr>
                            <w:r>
                              <w:rPr>
                                <w:rFonts w:asciiTheme="minorHAnsi" w:hAnsiTheme="minorHAnsi"/>
                                <w:sz w:val="22"/>
                                <w:szCs w:val="22"/>
                                <w:lang w:val="en-CA"/>
                              </w:rPr>
                              <w:t>Interested in lending a Hand? Join us</w:t>
                            </w:r>
                          </w:p>
                          <w:p w:rsidR="005F0A25" w:rsidRDefault="005F0A25" w:rsidP="00B71B09">
                            <w:pPr>
                              <w:rPr>
                                <w:rFonts w:asciiTheme="minorHAnsi" w:hAnsiTheme="minorHAnsi"/>
                                <w:sz w:val="22"/>
                                <w:szCs w:val="22"/>
                                <w:lang w:val="en-CA"/>
                              </w:rPr>
                            </w:pPr>
                          </w:p>
                          <w:p w:rsidR="005F0A25" w:rsidRDefault="005F0A25" w:rsidP="00B71B09">
                            <w:pPr>
                              <w:pStyle w:val="ListParagraph"/>
                              <w:numPr>
                                <w:ilvl w:val="0"/>
                                <w:numId w:val="1"/>
                              </w:numPr>
                              <w:rPr>
                                <w:lang w:val="en-CA"/>
                              </w:rPr>
                            </w:pPr>
                            <w:r>
                              <w:rPr>
                                <w:lang w:val="en-CA"/>
                              </w:rPr>
                              <w:t>January 23, 2013</w:t>
                            </w:r>
                          </w:p>
                          <w:p w:rsidR="005F0A25" w:rsidRDefault="005F0A25" w:rsidP="00B71B09">
                            <w:pPr>
                              <w:pStyle w:val="ListParagraph"/>
                              <w:numPr>
                                <w:ilvl w:val="0"/>
                                <w:numId w:val="1"/>
                              </w:numPr>
                              <w:rPr>
                                <w:lang w:val="en-CA"/>
                              </w:rPr>
                            </w:pPr>
                            <w:r>
                              <w:rPr>
                                <w:lang w:val="en-CA"/>
                              </w:rPr>
                              <w:t>March 6, 2013</w:t>
                            </w:r>
                          </w:p>
                          <w:p w:rsidR="005F0A25" w:rsidRDefault="005F0A25" w:rsidP="00B71B09">
                            <w:pPr>
                              <w:pStyle w:val="ListParagraph"/>
                              <w:numPr>
                                <w:ilvl w:val="0"/>
                                <w:numId w:val="1"/>
                              </w:numPr>
                              <w:rPr>
                                <w:lang w:val="en-CA"/>
                              </w:rPr>
                            </w:pPr>
                            <w:r>
                              <w:rPr>
                                <w:lang w:val="en-CA"/>
                              </w:rPr>
                              <w:t>April  3, 2013</w:t>
                            </w:r>
                          </w:p>
                          <w:p w:rsidR="005F0A25" w:rsidRDefault="005F0A25" w:rsidP="00B71B09">
                            <w:pPr>
                              <w:pStyle w:val="ListParagraph"/>
                              <w:numPr>
                                <w:ilvl w:val="0"/>
                                <w:numId w:val="1"/>
                              </w:numPr>
                              <w:rPr>
                                <w:lang w:val="en-CA"/>
                              </w:rPr>
                            </w:pPr>
                            <w:r>
                              <w:rPr>
                                <w:lang w:val="en-CA"/>
                              </w:rPr>
                              <w:t>June 5, 2013</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7" type="#_x0000_t202" style="position:absolute;margin-left:287.25pt;margin-top:9.55pt;width:186.9pt;height:171.9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Gmhg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" stroked="f">
                <v:textbox>
                  <w:txbxContent>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Conference Committee Meetings:</w:t>
                      </w:r>
                    </w:p>
                    <w:p w:rsidR="005F0A25" w:rsidRDefault="005F0A25" w:rsidP="00B71B09">
                      <w:pPr>
                        <w:jc w:val="center"/>
                        <w:rPr>
                          <w:rFonts w:asciiTheme="minorHAnsi" w:hAnsiTheme="minorHAnsi"/>
                          <w:sz w:val="16"/>
                          <w:szCs w:val="16"/>
                          <w:lang w:val="en-CA"/>
                        </w:rPr>
                      </w:pPr>
                    </w:p>
                    <w:p w:rsidR="005F0A25" w:rsidRPr="00B71B09" w:rsidRDefault="005F0A25" w:rsidP="00B71B09">
                      <w:pPr>
                        <w:jc w:val="center"/>
                        <w:rPr>
                          <w:rFonts w:asciiTheme="minorHAnsi" w:hAnsiTheme="minorHAnsi"/>
                          <w:sz w:val="16"/>
                          <w:szCs w:val="16"/>
                          <w:lang w:val="en-CA"/>
                        </w:rPr>
                      </w:pPr>
                      <w:r w:rsidRPr="00B71B09">
                        <w:rPr>
                          <w:rFonts w:asciiTheme="minorHAnsi" w:hAnsiTheme="minorHAnsi"/>
                          <w:sz w:val="16"/>
                          <w:szCs w:val="16"/>
                          <w:lang w:val="en-CA"/>
                        </w:rPr>
                        <w:t>[Held the</w:t>
                      </w:r>
                      <w:r>
                        <w:rPr>
                          <w:rFonts w:asciiTheme="minorHAnsi" w:hAnsiTheme="minorHAnsi"/>
                          <w:sz w:val="16"/>
                          <w:szCs w:val="16"/>
                          <w:lang w:val="en-CA"/>
                        </w:rPr>
                        <w:t xml:space="preserve"> First</w:t>
                      </w:r>
                      <w:r w:rsidRPr="00B71B09">
                        <w:rPr>
                          <w:rFonts w:asciiTheme="minorHAnsi" w:hAnsiTheme="minorHAnsi"/>
                          <w:sz w:val="16"/>
                          <w:szCs w:val="16"/>
                          <w:lang w:val="en-CA"/>
                        </w:rPr>
                        <w:t xml:space="preserve"> </w:t>
                      </w:r>
                      <w:r>
                        <w:rPr>
                          <w:rFonts w:asciiTheme="minorHAnsi" w:hAnsiTheme="minorHAnsi"/>
                          <w:sz w:val="16"/>
                          <w:szCs w:val="16"/>
                          <w:lang w:val="en-CA"/>
                        </w:rPr>
                        <w:t>Wedne</w:t>
                      </w:r>
                      <w:r w:rsidRPr="00B71B09">
                        <w:rPr>
                          <w:rFonts w:asciiTheme="minorHAnsi" w:hAnsiTheme="minorHAnsi"/>
                          <w:sz w:val="16"/>
                          <w:szCs w:val="16"/>
                          <w:lang w:val="en-CA"/>
                        </w:rPr>
                        <w:t>sday</w:t>
                      </w:r>
                      <w:r>
                        <w:rPr>
                          <w:rFonts w:asciiTheme="minorHAnsi" w:hAnsiTheme="minorHAnsi"/>
                          <w:sz w:val="16"/>
                          <w:szCs w:val="16"/>
                          <w:lang w:val="en-CA"/>
                        </w:rPr>
                        <w:t xml:space="preserve"> of most </w:t>
                      </w:r>
                      <w:r w:rsidRPr="00B71B09">
                        <w:rPr>
                          <w:rFonts w:asciiTheme="minorHAnsi" w:hAnsiTheme="minorHAnsi"/>
                          <w:sz w:val="16"/>
                          <w:szCs w:val="16"/>
                          <w:lang w:val="en-CA"/>
                        </w:rPr>
                        <w:t>Month</w:t>
                      </w:r>
                      <w:r>
                        <w:rPr>
                          <w:rFonts w:asciiTheme="minorHAnsi" w:hAnsiTheme="minorHAnsi"/>
                          <w:sz w:val="16"/>
                          <w:szCs w:val="16"/>
                          <w:lang w:val="en-CA"/>
                        </w:rPr>
                        <w:t>s</w:t>
                      </w:r>
                      <w:r w:rsidRPr="00B71B09">
                        <w:rPr>
                          <w:rFonts w:asciiTheme="minorHAnsi" w:hAnsiTheme="minorHAnsi"/>
                          <w:sz w:val="16"/>
                          <w:szCs w:val="16"/>
                          <w:lang w:val="en-CA"/>
                        </w:rPr>
                        <w:t>]</w:t>
                      </w:r>
                    </w:p>
                    <w:p w:rsidR="005F0A25" w:rsidRDefault="005F0A25" w:rsidP="00B71B09">
                      <w:pPr>
                        <w:rPr>
                          <w:rFonts w:asciiTheme="minorHAnsi" w:hAnsiTheme="minorHAnsi"/>
                          <w:sz w:val="22"/>
                          <w:szCs w:val="22"/>
                          <w:lang w:val="en-CA"/>
                        </w:rPr>
                      </w:pPr>
                    </w:p>
                    <w:p w:rsidR="005F0A25" w:rsidRDefault="005F0A25" w:rsidP="00B71B09">
                      <w:pPr>
                        <w:rPr>
                          <w:rFonts w:asciiTheme="minorHAnsi" w:hAnsiTheme="minorHAnsi"/>
                          <w:sz w:val="22"/>
                          <w:szCs w:val="22"/>
                          <w:lang w:val="en-CA"/>
                        </w:rPr>
                      </w:pPr>
                      <w:r>
                        <w:rPr>
                          <w:rFonts w:asciiTheme="minorHAnsi" w:hAnsiTheme="minorHAnsi"/>
                          <w:sz w:val="22"/>
                          <w:szCs w:val="22"/>
                          <w:lang w:val="en-CA"/>
                        </w:rPr>
                        <w:t>Interested in lending a Hand? Join us</w:t>
                      </w:r>
                    </w:p>
                    <w:p w:rsidR="005F0A25" w:rsidRDefault="005F0A25" w:rsidP="00B71B09">
                      <w:pPr>
                        <w:rPr>
                          <w:rFonts w:asciiTheme="minorHAnsi" w:hAnsiTheme="minorHAnsi"/>
                          <w:sz w:val="22"/>
                          <w:szCs w:val="22"/>
                          <w:lang w:val="en-CA"/>
                        </w:rPr>
                      </w:pPr>
                    </w:p>
                    <w:p w:rsidR="005F0A25" w:rsidRDefault="005F0A25" w:rsidP="00B71B09">
                      <w:pPr>
                        <w:pStyle w:val="ListParagraph"/>
                        <w:numPr>
                          <w:ilvl w:val="0"/>
                          <w:numId w:val="1"/>
                        </w:numPr>
                        <w:rPr>
                          <w:lang w:val="en-CA"/>
                        </w:rPr>
                      </w:pPr>
                      <w:r>
                        <w:rPr>
                          <w:lang w:val="en-CA"/>
                        </w:rPr>
                        <w:t>January 23, 2013</w:t>
                      </w:r>
                    </w:p>
                    <w:p w:rsidR="005F0A25" w:rsidRDefault="005F0A25" w:rsidP="00B71B09">
                      <w:pPr>
                        <w:pStyle w:val="ListParagraph"/>
                        <w:numPr>
                          <w:ilvl w:val="0"/>
                          <w:numId w:val="1"/>
                        </w:numPr>
                        <w:rPr>
                          <w:lang w:val="en-CA"/>
                        </w:rPr>
                      </w:pPr>
                      <w:r>
                        <w:rPr>
                          <w:lang w:val="en-CA"/>
                        </w:rPr>
                        <w:t>March 6, 2013</w:t>
                      </w:r>
                    </w:p>
                    <w:p w:rsidR="005F0A25" w:rsidRDefault="005F0A25" w:rsidP="00B71B09">
                      <w:pPr>
                        <w:pStyle w:val="ListParagraph"/>
                        <w:numPr>
                          <w:ilvl w:val="0"/>
                          <w:numId w:val="1"/>
                        </w:numPr>
                        <w:rPr>
                          <w:lang w:val="en-CA"/>
                        </w:rPr>
                      </w:pPr>
                      <w:r>
                        <w:rPr>
                          <w:lang w:val="en-CA"/>
                        </w:rPr>
                        <w:t>April  3, 2013</w:t>
                      </w:r>
                    </w:p>
                    <w:p w:rsidR="005F0A25" w:rsidRDefault="005F0A25" w:rsidP="00B71B09">
                      <w:pPr>
                        <w:pStyle w:val="ListParagraph"/>
                        <w:numPr>
                          <w:ilvl w:val="0"/>
                          <w:numId w:val="1"/>
                        </w:numPr>
                        <w:rPr>
                          <w:lang w:val="en-CA"/>
                        </w:rPr>
                      </w:pPr>
                      <w:r>
                        <w:rPr>
                          <w:lang w:val="en-CA"/>
                        </w:rPr>
                        <w:t>June 5, 2013</w:t>
                      </w:r>
                    </w:p>
                  </w:txbxContent>
                </v:textbox>
              </v:shape>
            </w:pict>
          </mc:Fallback>
        </mc:AlternateContent>
      </w:r>
    </w:p>
    <w:p w:rsidR="00050E37" w:rsidRDefault="0068215C" w:rsidP="00840FE2">
      <w:pPr>
        <w:tabs>
          <w:tab w:val="left" w:pos="3402"/>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-1905</wp:posOffset>
                </wp:positionV>
                <wp:extent cx="1952625" cy="21355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3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 xml:space="preserve">Membership </w:t>
                            </w:r>
                          </w:p>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Meetings:</w:t>
                            </w:r>
                          </w:p>
                          <w:p w:rsidR="005F0A25" w:rsidRDefault="005F0A25" w:rsidP="00B71B09">
                            <w:pPr>
                              <w:jc w:val="center"/>
                              <w:rPr>
                                <w:rFonts w:asciiTheme="minorHAnsi" w:hAnsiTheme="minorHAnsi"/>
                                <w:sz w:val="16"/>
                                <w:szCs w:val="16"/>
                                <w:lang w:val="en-CA"/>
                              </w:rPr>
                            </w:pPr>
                          </w:p>
                          <w:p w:rsidR="005F0A25" w:rsidRPr="00B71B09" w:rsidRDefault="005F0A25" w:rsidP="00B71B09">
                            <w:pPr>
                              <w:jc w:val="center"/>
                              <w:rPr>
                                <w:rFonts w:asciiTheme="minorHAnsi" w:hAnsiTheme="minorHAnsi"/>
                                <w:sz w:val="16"/>
                                <w:szCs w:val="16"/>
                                <w:lang w:val="en-CA"/>
                              </w:rPr>
                            </w:pPr>
                            <w:r w:rsidRPr="00B71B09">
                              <w:rPr>
                                <w:rFonts w:asciiTheme="minorHAnsi" w:hAnsiTheme="minorHAnsi"/>
                                <w:sz w:val="16"/>
                                <w:szCs w:val="16"/>
                                <w:lang w:val="en-CA"/>
                              </w:rPr>
                              <w:t>[Held the Second Tuesday</w:t>
                            </w:r>
                            <w:r>
                              <w:rPr>
                                <w:rFonts w:asciiTheme="minorHAnsi" w:hAnsiTheme="minorHAnsi"/>
                                <w:sz w:val="16"/>
                                <w:szCs w:val="16"/>
                                <w:lang w:val="en-CA"/>
                              </w:rPr>
                              <w:t xml:space="preserve"> of every </w:t>
                            </w:r>
                            <w:r w:rsidRPr="00B71B09">
                              <w:rPr>
                                <w:rFonts w:asciiTheme="minorHAnsi" w:hAnsiTheme="minorHAnsi"/>
                                <w:sz w:val="16"/>
                                <w:szCs w:val="16"/>
                                <w:lang w:val="en-CA"/>
                              </w:rPr>
                              <w:t>Month]</w:t>
                            </w:r>
                          </w:p>
                          <w:p w:rsidR="005F0A25" w:rsidRDefault="005F0A25">
                            <w:pPr>
                              <w:rPr>
                                <w:rFonts w:asciiTheme="minorHAnsi" w:hAnsiTheme="minorHAnsi"/>
                                <w:sz w:val="22"/>
                                <w:szCs w:val="22"/>
                                <w:lang w:val="en-CA"/>
                              </w:rPr>
                            </w:pPr>
                          </w:p>
                          <w:p w:rsidR="005F0A25" w:rsidRDefault="005F0A25">
                            <w:pPr>
                              <w:rPr>
                                <w:rFonts w:asciiTheme="minorHAnsi" w:hAnsiTheme="minorHAnsi"/>
                                <w:sz w:val="22"/>
                                <w:szCs w:val="22"/>
                                <w:lang w:val="en-CA"/>
                              </w:rPr>
                            </w:pPr>
                            <w:r>
                              <w:rPr>
                                <w:rFonts w:asciiTheme="minorHAnsi" w:hAnsiTheme="minorHAnsi"/>
                                <w:sz w:val="22"/>
                                <w:szCs w:val="22"/>
                                <w:lang w:val="en-CA"/>
                              </w:rPr>
                              <w:t>Bring a friend or colleague!</w:t>
                            </w:r>
                          </w:p>
                          <w:p w:rsidR="005F0A25" w:rsidRDefault="005F0A25">
                            <w:pPr>
                              <w:rPr>
                                <w:rFonts w:asciiTheme="minorHAnsi" w:hAnsiTheme="minorHAnsi"/>
                                <w:sz w:val="22"/>
                                <w:szCs w:val="22"/>
                                <w:lang w:val="en-CA"/>
                              </w:rPr>
                            </w:pPr>
                          </w:p>
                          <w:p w:rsidR="005F0A25" w:rsidRDefault="005F0A25" w:rsidP="00B71B09">
                            <w:pPr>
                              <w:pStyle w:val="ListParagraph"/>
                              <w:numPr>
                                <w:ilvl w:val="0"/>
                                <w:numId w:val="1"/>
                              </w:numPr>
                              <w:rPr>
                                <w:lang w:val="en-CA"/>
                              </w:rPr>
                            </w:pPr>
                            <w:r>
                              <w:rPr>
                                <w:lang w:val="en-CA"/>
                              </w:rPr>
                              <w:t>March 12, 2013</w:t>
                            </w:r>
                          </w:p>
                          <w:p w:rsidR="005F0A25" w:rsidRDefault="005F0A25" w:rsidP="00B71B09">
                            <w:pPr>
                              <w:pStyle w:val="ListParagraph"/>
                              <w:numPr>
                                <w:ilvl w:val="0"/>
                                <w:numId w:val="1"/>
                              </w:numPr>
                              <w:rPr>
                                <w:lang w:val="en-CA"/>
                              </w:rPr>
                            </w:pPr>
                            <w:r>
                              <w:rPr>
                                <w:lang w:val="en-CA"/>
                              </w:rPr>
                              <w:t>April 9, 2013</w:t>
                            </w:r>
                          </w:p>
                          <w:p w:rsidR="005F0A25" w:rsidRDefault="005F0A25" w:rsidP="00B71B09">
                            <w:pPr>
                              <w:pStyle w:val="ListParagraph"/>
                              <w:numPr>
                                <w:ilvl w:val="0"/>
                                <w:numId w:val="1"/>
                              </w:numPr>
                              <w:rPr>
                                <w:lang w:val="en-CA"/>
                              </w:rPr>
                            </w:pPr>
                            <w:r>
                              <w:rPr>
                                <w:lang w:val="en-CA"/>
                              </w:rPr>
                              <w:t>May 14, 2013</w:t>
                            </w:r>
                          </w:p>
                          <w:p w:rsidR="005F0A25" w:rsidRDefault="005F0A25" w:rsidP="00B71B09">
                            <w:pPr>
                              <w:pStyle w:val="ListParagraph"/>
                              <w:numPr>
                                <w:ilvl w:val="0"/>
                                <w:numId w:val="1"/>
                              </w:numPr>
                              <w:rPr>
                                <w:lang w:val="en-CA"/>
                              </w:rPr>
                            </w:pPr>
                            <w:r>
                              <w:rPr>
                                <w:lang w:val="en-CA"/>
                              </w:rPr>
                              <w:t>June 11,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5pt;margin-top:-.15pt;width:153.75pt;height:16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QO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" stroked="f">
                <v:textbox>
                  <w:txbxContent>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 xml:space="preserve">Membership </w:t>
                      </w:r>
                    </w:p>
                    <w:p w:rsidR="005F0A25" w:rsidRPr="0094741B" w:rsidRDefault="005F0A25" w:rsidP="00B71B09">
                      <w:pPr>
                        <w:jc w:val="center"/>
                        <w:rPr>
                          <w:rFonts w:asciiTheme="minorHAnsi" w:hAnsiTheme="minorHAnsi"/>
                          <w:color w:val="548DD4" w:themeColor="text2" w:themeTint="99"/>
                          <w:sz w:val="28"/>
                          <w:szCs w:val="28"/>
                          <w:lang w:val="en-CA"/>
                        </w:rPr>
                      </w:pPr>
                      <w:r w:rsidRPr="0094741B">
                        <w:rPr>
                          <w:rFonts w:asciiTheme="minorHAnsi" w:hAnsiTheme="minorHAnsi"/>
                          <w:color w:val="548DD4" w:themeColor="text2" w:themeTint="99"/>
                          <w:sz w:val="28"/>
                          <w:szCs w:val="28"/>
                          <w:lang w:val="en-CA"/>
                        </w:rPr>
                        <w:t>Meetings:</w:t>
                      </w:r>
                    </w:p>
                    <w:p w:rsidR="005F0A25" w:rsidRDefault="005F0A25" w:rsidP="00B71B09">
                      <w:pPr>
                        <w:jc w:val="center"/>
                        <w:rPr>
                          <w:rFonts w:asciiTheme="minorHAnsi" w:hAnsiTheme="minorHAnsi"/>
                          <w:sz w:val="16"/>
                          <w:szCs w:val="16"/>
                          <w:lang w:val="en-CA"/>
                        </w:rPr>
                      </w:pPr>
                    </w:p>
                    <w:p w:rsidR="005F0A25" w:rsidRPr="00B71B09" w:rsidRDefault="005F0A25" w:rsidP="00B71B09">
                      <w:pPr>
                        <w:jc w:val="center"/>
                        <w:rPr>
                          <w:rFonts w:asciiTheme="minorHAnsi" w:hAnsiTheme="minorHAnsi"/>
                          <w:sz w:val="16"/>
                          <w:szCs w:val="16"/>
                          <w:lang w:val="en-CA"/>
                        </w:rPr>
                      </w:pPr>
                      <w:r w:rsidRPr="00B71B09">
                        <w:rPr>
                          <w:rFonts w:asciiTheme="minorHAnsi" w:hAnsiTheme="minorHAnsi"/>
                          <w:sz w:val="16"/>
                          <w:szCs w:val="16"/>
                          <w:lang w:val="en-CA"/>
                        </w:rPr>
                        <w:t>[Held the Second Tuesday</w:t>
                      </w:r>
                      <w:r>
                        <w:rPr>
                          <w:rFonts w:asciiTheme="minorHAnsi" w:hAnsiTheme="minorHAnsi"/>
                          <w:sz w:val="16"/>
                          <w:szCs w:val="16"/>
                          <w:lang w:val="en-CA"/>
                        </w:rPr>
                        <w:t xml:space="preserve"> of every </w:t>
                      </w:r>
                      <w:r w:rsidRPr="00B71B09">
                        <w:rPr>
                          <w:rFonts w:asciiTheme="minorHAnsi" w:hAnsiTheme="minorHAnsi"/>
                          <w:sz w:val="16"/>
                          <w:szCs w:val="16"/>
                          <w:lang w:val="en-CA"/>
                        </w:rPr>
                        <w:t>Month]</w:t>
                      </w:r>
                    </w:p>
                    <w:p w:rsidR="005F0A25" w:rsidRDefault="005F0A25">
                      <w:pPr>
                        <w:rPr>
                          <w:rFonts w:asciiTheme="minorHAnsi" w:hAnsiTheme="minorHAnsi"/>
                          <w:sz w:val="22"/>
                          <w:szCs w:val="22"/>
                          <w:lang w:val="en-CA"/>
                        </w:rPr>
                      </w:pPr>
                    </w:p>
                    <w:p w:rsidR="005F0A25" w:rsidRDefault="005F0A25">
                      <w:pPr>
                        <w:rPr>
                          <w:rFonts w:asciiTheme="minorHAnsi" w:hAnsiTheme="minorHAnsi"/>
                          <w:sz w:val="22"/>
                          <w:szCs w:val="22"/>
                          <w:lang w:val="en-CA"/>
                        </w:rPr>
                      </w:pPr>
                      <w:r>
                        <w:rPr>
                          <w:rFonts w:asciiTheme="minorHAnsi" w:hAnsiTheme="minorHAnsi"/>
                          <w:sz w:val="22"/>
                          <w:szCs w:val="22"/>
                          <w:lang w:val="en-CA"/>
                        </w:rPr>
                        <w:t>Bring a friend or colleague!</w:t>
                      </w:r>
                    </w:p>
                    <w:p w:rsidR="005F0A25" w:rsidRDefault="005F0A25">
                      <w:pPr>
                        <w:rPr>
                          <w:rFonts w:asciiTheme="minorHAnsi" w:hAnsiTheme="minorHAnsi"/>
                          <w:sz w:val="22"/>
                          <w:szCs w:val="22"/>
                          <w:lang w:val="en-CA"/>
                        </w:rPr>
                      </w:pPr>
                    </w:p>
                    <w:p w:rsidR="005F0A25" w:rsidRDefault="005F0A25" w:rsidP="00B71B09">
                      <w:pPr>
                        <w:pStyle w:val="ListParagraph"/>
                        <w:numPr>
                          <w:ilvl w:val="0"/>
                          <w:numId w:val="1"/>
                        </w:numPr>
                        <w:rPr>
                          <w:lang w:val="en-CA"/>
                        </w:rPr>
                      </w:pPr>
                      <w:r>
                        <w:rPr>
                          <w:lang w:val="en-CA"/>
                        </w:rPr>
                        <w:t>March 12, 2013</w:t>
                      </w:r>
                    </w:p>
                    <w:p w:rsidR="005F0A25" w:rsidRDefault="005F0A25" w:rsidP="00B71B09">
                      <w:pPr>
                        <w:pStyle w:val="ListParagraph"/>
                        <w:numPr>
                          <w:ilvl w:val="0"/>
                          <w:numId w:val="1"/>
                        </w:numPr>
                        <w:rPr>
                          <w:lang w:val="en-CA"/>
                        </w:rPr>
                      </w:pPr>
                      <w:r>
                        <w:rPr>
                          <w:lang w:val="en-CA"/>
                        </w:rPr>
                        <w:t>April 9, 2013</w:t>
                      </w:r>
                    </w:p>
                    <w:p w:rsidR="005F0A25" w:rsidRDefault="005F0A25" w:rsidP="00B71B09">
                      <w:pPr>
                        <w:pStyle w:val="ListParagraph"/>
                        <w:numPr>
                          <w:ilvl w:val="0"/>
                          <w:numId w:val="1"/>
                        </w:numPr>
                        <w:rPr>
                          <w:lang w:val="en-CA"/>
                        </w:rPr>
                      </w:pPr>
                      <w:r>
                        <w:rPr>
                          <w:lang w:val="en-CA"/>
                        </w:rPr>
                        <w:t>May 14, 2013</w:t>
                      </w:r>
                    </w:p>
                    <w:p w:rsidR="005F0A25" w:rsidRDefault="005F0A25" w:rsidP="00B71B09">
                      <w:pPr>
                        <w:pStyle w:val="ListParagraph"/>
                        <w:numPr>
                          <w:ilvl w:val="0"/>
                          <w:numId w:val="1"/>
                        </w:numPr>
                        <w:rPr>
                          <w:lang w:val="en-CA"/>
                        </w:rPr>
                      </w:pPr>
                      <w:r>
                        <w:rPr>
                          <w:lang w:val="en-CA"/>
                        </w:rPr>
                        <w:t>June 11, 2013</w:t>
                      </w:r>
                    </w:p>
                  </w:txbxContent>
                </v:textbox>
              </v:shape>
            </w:pict>
          </mc:Fallback>
        </mc:AlternateContent>
      </w:r>
    </w:p>
    <w:p w:rsidR="00050E37" w:rsidRDefault="00050E37" w:rsidP="00840FE2">
      <w:pPr>
        <w:tabs>
          <w:tab w:val="left" w:pos="3402"/>
        </w:tabs>
        <w:rPr>
          <w:rFonts w:asciiTheme="minorHAnsi" w:hAnsiTheme="minorHAnsi"/>
          <w:sz w:val="22"/>
          <w:szCs w:val="22"/>
        </w:rPr>
      </w:pPr>
    </w:p>
    <w:p w:rsidR="0016087D" w:rsidRDefault="0016087D" w:rsidP="00840FE2">
      <w:pPr>
        <w:tabs>
          <w:tab w:val="left" w:pos="3402"/>
        </w:tabs>
        <w:rPr>
          <w:rFonts w:asciiTheme="minorHAnsi" w:hAnsiTheme="minorHAnsi"/>
          <w:sz w:val="22"/>
          <w:szCs w:val="22"/>
        </w:rPr>
        <w:sectPr w:rsidR="0016087D" w:rsidSect="0016087D">
          <w:footerReference w:type="default" r:id="rId14"/>
          <w:pgSz w:w="12240" w:h="15840"/>
          <w:pgMar w:top="1440" w:right="1440" w:bottom="1440" w:left="1440" w:header="708" w:footer="708" w:gutter="0"/>
          <w:cols w:space="708"/>
          <w:docGrid w:linePitch="360"/>
        </w:sectPr>
      </w:pPr>
    </w:p>
    <w:p w:rsidR="0016087D" w:rsidRDefault="0016087D" w:rsidP="00840FE2">
      <w:pPr>
        <w:tabs>
          <w:tab w:val="left" w:pos="3402"/>
        </w:tabs>
        <w:rPr>
          <w:rFonts w:asciiTheme="minorHAnsi" w:hAnsiTheme="minorHAnsi"/>
          <w:sz w:val="22"/>
          <w:szCs w:val="22"/>
        </w:rPr>
        <w:sectPr w:rsidR="0016087D" w:rsidSect="002F3A8D">
          <w:type w:val="continuous"/>
          <w:pgSz w:w="12240" w:h="15840"/>
          <w:pgMar w:top="1440" w:right="1440" w:bottom="1440" w:left="1440" w:header="708" w:footer="708" w:gutter="0"/>
          <w:cols w:space="708"/>
          <w:docGrid w:linePitch="360"/>
        </w:sectPr>
      </w:pPr>
    </w:p>
    <w:p w:rsidR="005E4C82" w:rsidRDefault="005E4C82"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093669" w:rsidP="00840FE2">
      <w:pPr>
        <w:tabs>
          <w:tab w:val="left" w:pos="3402"/>
        </w:tabs>
        <w:rPr>
          <w:rFonts w:asciiTheme="minorHAnsi" w:hAnsiTheme="minorHAnsi"/>
          <w:sz w:val="22"/>
          <w:szCs w:val="22"/>
        </w:rPr>
      </w:pPr>
    </w:p>
    <w:p w:rsidR="00093669" w:rsidRDefault="00E053D2" w:rsidP="00840FE2">
      <w:pPr>
        <w:tabs>
          <w:tab w:val="left" w:pos="3402"/>
        </w:tabs>
        <w:rPr>
          <w:rFonts w:asciiTheme="minorHAnsi" w:hAnsiTheme="minorHAnsi"/>
          <w:sz w:val="22"/>
          <w:szCs w:val="22"/>
        </w:rPr>
      </w:pPr>
      <w:r>
        <w:rPr>
          <w:rFonts w:ascii="Calibri" w:hAnsi="Calibri"/>
          <w:b/>
          <w:i/>
          <w:noProof/>
          <w:sz w:val="52"/>
          <w:szCs w:val="52"/>
          <w:lang w:val="en-CA" w:eastAsia="en-CA"/>
        </w:rPr>
        <w:drawing>
          <wp:anchor distT="0" distB="0" distL="114300" distR="114300" simplePos="0" relativeHeight="251698176" behindDoc="0" locked="0" layoutInCell="1" allowOverlap="1" wp14:anchorId="0398B322" wp14:editId="141CC8CA">
            <wp:simplePos x="914400" y="7477125"/>
            <wp:positionH relativeFrom="margin">
              <wp:align>left</wp:align>
            </wp:positionH>
            <wp:positionV relativeFrom="margin">
              <wp:align>bottom</wp:align>
            </wp:positionV>
            <wp:extent cx="571500" cy="504825"/>
            <wp:effectExtent l="0" t="0" r="0" b="0"/>
            <wp:wrapSquare wrapText="bothSides"/>
            <wp:docPr id="8" name="Picture 8" descr="C:\Users\Deborah Clark\Desktop\TD Canada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orah Clark\Desktop\TD Canada Trust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p>
    <w:p w:rsidR="00E053D2" w:rsidRDefault="00E053D2" w:rsidP="00E053D2">
      <w:pPr>
        <w:tabs>
          <w:tab w:val="left" w:pos="3402"/>
        </w:tabs>
        <w:rPr>
          <w:rFonts w:asciiTheme="minorHAnsi" w:hAnsiTheme="minorHAnsi"/>
          <w:sz w:val="22"/>
          <w:szCs w:val="22"/>
        </w:rPr>
      </w:pPr>
      <w:r>
        <w:rPr>
          <w:rFonts w:asciiTheme="minorHAnsi" w:hAnsiTheme="minorHAnsi"/>
          <w:sz w:val="22"/>
          <w:szCs w:val="22"/>
        </w:rPr>
        <w:t>In addition to the Meeting Dates listed below, there is also a PATH Meeting, held in the latter part of August. This all day meeting offers a fried fish and potluck dish Lunch as well as Nutrition Breaks.</w:t>
      </w:r>
    </w:p>
    <w:p w:rsidR="0094741B" w:rsidRDefault="0094741B" w:rsidP="00E053D2">
      <w:pPr>
        <w:tabs>
          <w:tab w:val="left" w:pos="3402"/>
        </w:tabs>
        <w:rPr>
          <w:rFonts w:asciiTheme="minorHAnsi" w:hAnsiTheme="minorHAnsi"/>
          <w:sz w:val="22"/>
          <w:szCs w:val="22"/>
        </w:rPr>
      </w:pPr>
    </w:p>
    <w:p w:rsidR="0068215C" w:rsidRDefault="0068215C" w:rsidP="00E053D2">
      <w:pPr>
        <w:tabs>
          <w:tab w:val="left" w:pos="3402"/>
        </w:tabs>
        <w:rPr>
          <w:rFonts w:asciiTheme="minorHAnsi" w:hAnsiTheme="minorHAnsi"/>
          <w:sz w:val="22"/>
          <w:szCs w:val="22"/>
        </w:rPr>
      </w:pPr>
      <w:r>
        <w:rPr>
          <w:rFonts w:asciiTheme="minorHAnsi" w:hAnsiTheme="minorHAnsi"/>
          <w:noProof/>
          <w:sz w:val="22"/>
          <w:szCs w:val="22"/>
          <w:lang w:val="en-CA" w:eastAsia="en-CA"/>
        </w:rPr>
        <w:drawing>
          <wp:inline distT="0" distB="0" distL="0" distR="0" wp14:anchorId="238A451E" wp14:editId="0A8A4421">
            <wp:extent cx="5924550" cy="1638300"/>
            <wp:effectExtent l="0" t="0" r="0" b="0"/>
            <wp:docPr id="13" name="Picture 13" descr="C:\Users\Deborah Clark\Desktop\ACE Path 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borah Clark\Desktop\ACE Path 2012-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0" cy="1638300"/>
                    </a:xfrm>
                    <a:prstGeom prst="rect">
                      <a:avLst/>
                    </a:prstGeom>
                    <a:noFill/>
                    <a:ln>
                      <a:noFill/>
                    </a:ln>
                  </pic:spPr>
                </pic:pic>
              </a:graphicData>
            </a:graphic>
          </wp:inline>
        </w:drawing>
      </w:r>
    </w:p>
    <w:p w:rsidR="0068215C" w:rsidRDefault="0068215C" w:rsidP="00E053D2">
      <w:pPr>
        <w:tabs>
          <w:tab w:val="left" w:pos="3402"/>
        </w:tabs>
        <w:rPr>
          <w:rFonts w:asciiTheme="minorHAnsi" w:hAnsiTheme="minorHAnsi"/>
          <w:sz w:val="22"/>
          <w:szCs w:val="22"/>
        </w:rPr>
      </w:pPr>
    </w:p>
    <w:p w:rsidR="00093669" w:rsidRDefault="00E053D2" w:rsidP="00E053D2">
      <w:pPr>
        <w:tabs>
          <w:tab w:val="left" w:pos="3402"/>
        </w:tabs>
        <w:jc w:val="center"/>
        <w:rPr>
          <w:rFonts w:asciiTheme="minorHAnsi" w:hAnsiTheme="minorHAnsi"/>
          <w:sz w:val="22"/>
          <w:szCs w:val="22"/>
        </w:rPr>
      </w:pPr>
      <w:r>
        <w:rPr>
          <w:rFonts w:ascii="Calibri" w:hAnsi="Calibri"/>
          <w:b/>
          <w:i/>
          <w:noProof/>
          <w:sz w:val="52"/>
          <w:szCs w:val="52"/>
          <w:lang w:val="en-CA" w:eastAsia="en-CA"/>
        </w:rPr>
        <w:drawing>
          <wp:anchor distT="0" distB="0" distL="114300" distR="114300" simplePos="0" relativeHeight="251696128" behindDoc="0" locked="0" layoutInCell="1" allowOverlap="1" wp14:anchorId="39B16ABD" wp14:editId="6658B9A9">
            <wp:simplePos x="0" y="0"/>
            <wp:positionH relativeFrom="margin">
              <wp:align>center</wp:align>
            </wp:positionH>
            <wp:positionV relativeFrom="margin">
              <wp:align>bottom</wp:align>
            </wp:positionV>
            <wp:extent cx="1181100" cy="400050"/>
            <wp:effectExtent l="0" t="0" r="0" b="0"/>
            <wp:wrapSquare wrapText="bothSides"/>
            <wp:docPr id="7" name="Picture 1" descr="ACU(tm)_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tm)_CMYK small.jpg"/>
                    <pic:cNvPicPr/>
                  </pic:nvPicPr>
                  <pic:blipFill>
                    <a:blip r:embed="rId17" cstate="print"/>
                    <a:stretch>
                      <a:fillRect/>
                    </a:stretch>
                  </pic:blipFill>
                  <pic:spPr>
                    <a:xfrm>
                      <a:off x="0" y="0"/>
                      <a:ext cx="1181100" cy="4000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i/>
          <w:noProof/>
          <w:sz w:val="52"/>
          <w:szCs w:val="52"/>
          <w:lang w:val="en-CA" w:eastAsia="en-CA"/>
        </w:rPr>
        <w:drawing>
          <wp:anchor distT="0" distB="0" distL="114300" distR="114300" simplePos="0" relativeHeight="251699200" behindDoc="0" locked="0" layoutInCell="1" allowOverlap="1">
            <wp:simplePos x="0" y="0"/>
            <wp:positionH relativeFrom="margin">
              <wp:posOffset>728980</wp:posOffset>
            </wp:positionH>
            <wp:positionV relativeFrom="margin">
              <wp:posOffset>7470140</wp:posOffset>
            </wp:positionV>
            <wp:extent cx="1133475" cy="452120"/>
            <wp:effectExtent l="0" t="0" r="0" b="0"/>
            <wp:wrapSquare wrapText="bothSides"/>
            <wp:docPr id="9" name="Picture 9" descr="C:\Users\Deborah Clark\Desktop\m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orah Clark\Desktop\mcsc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52120"/>
                    </a:xfrm>
                    <a:prstGeom prst="rect">
                      <a:avLst/>
                    </a:prstGeom>
                    <a:noFill/>
                    <a:ln>
                      <a:noFill/>
                    </a:ln>
                  </pic:spPr>
                </pic:pic>
              </a:graphicData>
            </a:graphic>
          </wp:anchor>
        </w:drawing>
      </w:r>
      <w:r w:rsidR="002F5089">
        <w:rPr>
          <w:rFonts w:ascii="Lucida Handwriting" w:hAnsi="Lucida Handwriting"/>
          <w:b/>
          <w:noProof/>
          <w:color w:val="FF0000"/>
          <w:sz w:val="32"/>
          <w:szCs w:val="32"/>
          <w:lang w:val="en-CA" w:eastAsia="en-CA"/>
        </w:rPr>
        <w:drawing>
          <wp:anchor distT="0" distB="0" distL="114300" distR="114300" simplePos="0" relativeHeight="251697152" behindDoc="0" locked="0" layoutInCell="1" allowOverlap="1">
            <wp:simplePos x="914400" y="7648575"/>
            <wp:positionH relativeFrom="margin">
              <wp:align>right</wp:align>
            </wp:positionH>
            <wp:positionV relativeFrom="margin">
              <wp:align>bottom</wp:align>
            </wp:positionV>
            <wp:extent cx="1270000" cy="476250"/>
            <wp:effectExtent l="0" t="0" r="0" b="0"/>
            <wp:wrapSquare wrapText="bothSides"/>
            <wp:docPr id="6" name="Picture 6" descr="C:\Users\Deborah Clark\Desktop\JumpLogo_Colour_6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orah Clark\Desktop\JumpLogo_Colour_6 inc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476250"/>
                    </a:xfrm>
                    <a:prstGeom prst="rect">
                      <a:avLst/>
                    </a:prstGeom>
                    <a:noFill/>
                    <a:ln>
                      <a:noFill/>
                    </a:ln>
                  </pic:spPr>
                </pic:pic>
              </a:graphicData>
            </a:graphic>
          </wp:anchor>
        </w:drawing>
      </w:r>
      <w:r>
        <w:rPr>
          <w:rFonts w:asciiTheme="minorHAnsi" w:hAnsiTheme="minorHAnsi"/>
          <w:sz w:val="22"/>
          <w:szCs w:val="22"/>
        </w:rPr>
        <w:t>The 2012-2013 PATH</w:t>
      </w:r>
    </w:p>
    <w:p w:rsidR="0068215C" w:rsidRDefault="0068215C" w:rsidP="0068215C">
      <w:pPr>
        <w:tabs>
          <w:tab w:val="left" w:pos="3402"/>
        </w:tabs>
        <w:rPr>
          <w:rFonts w:asciiTheme="minorHAnsi" w:hAnsiTheme="minorHAnsi"/>
          <w:sz w:val="22"/>
          <w:szCs w:val="22"/>
        </w:rPr>
      </w:pPr>
    </w:p>
    <w:p w:rsidR="0068215C" w:rsidRPr="0068215C" w:rsidRDefault="0068215C" w:rsidP="0068215C">
      <w:pPr>
        <w:spacing w:before="100" w:beforeAutospacing="1"/>
        <w:rPr>
          <w:rFonts w:asciiTheme="minorHAnsi" w:hAnsiTheme="minorHAnsi"/>
          <w:b/>
          <w:i/>
          <w:sz w:val="20"/>
          <w:szCs w:val="20"/>
          <w:lang w:val="en-CA" w:eastAsia="en-CA"/>
        </w:rPr>
      </w:pPr>
      <w:r w:rsidRPr="0068215C">
        <w:rPr>
          <w:rFonts w:asciiTheme="minorHAnsi" w:hAnsiTheme="minorHAnsi"/>
          <w:b/>
          <w:i/>
          <w:sz w:val="20"/>
          <w:szCs w:val="20"/>
          <w:lang w:val="en-CA" w:eastAsia="en-CA"/>
        </w:rPr>
        <w:t>JUMP Math is accepting applications for the National Book Fund. This program gives free training, resources and support to educators serving students in high needs communities. If you feel can take advantage of this great opportunity please apply. Jennifer Yap</w:t>
      </w:r>
      <w:r>
        <w:rPr>
          <w:rFonts w:asciiTheme="minorHAnsi" w:hAnsiTheme="minorHAnsi"/>
          <w:b/>
          <w:i/>
          <w:sz w:val="20"/>
          <w:szCs w:val="20"/>
          <w:lang w:val="en-CA" w:eastAsia="en-CA"/>
        </w:rPr>
        <w:t xml:space="preserve"> </w:t>
      </w:r>
      <w:r w:rsidRPr="0068215C">
        <w:rPr>
          <w:rFonts w:asciiTheme="minorHAnsi" w:hAnsiTheme="minorHAnsi"/>
          <w:b/>
          <w:i/>
          <w:sz w:val="20"/>
          <w:szCs w:val="20"/>
          <w:lang w:val="en-CA" w:eastAsia="en-CA"/>
        </w:rPr>
        <w:t>will be happy to answer any questions and can be reached at 416-596-7716 x 229 or by email at jennifer.yap@jumpmath.org</w:t>
      </w:r>
    </w:p>
    <w:p w:rsidR="0068215C" w:rsidRPr="0068215C" w:rsidRDefault="0068215C" w:rsidP="0068215C">
      <w:pPr>
        <w:spacing w:before="100" w:beforeAutospacing="1"/>
        <w:rPr>
          <w:rFonts w:asciiTheme="minorHAnsi" w:hAnsiTheme="minorHAnsi"/>
          <w:sz w:val="20"/>
          <w:szCs w:val="20"/>
          <w:lang w:val="en-CA" w:eastAsia="en-CA"/>
        </w:rPr>
      </w:pPr>
      <w:r w:rsidRPr="0068215C">
        <w:rPr>
          <w:rFonts w:asciiTheme="minorHAnsi" w:hAnsiTheme="minorHAnsi"/>
          <w:sz w:val="20"/>
          <w:szCs w:val="20"/>
          <w:lang w:val="en-CA" w:eastAsia="en-CA"/>
        </w:rPr>
        <w:t> </w:t>
      </w:r>
    </w:p>
    <w:p w:rsidR="0068215C" w:rsidRPr="0068215C" w:rsidRDefault="0068215C" w:rsidP="0068215C">
      <w:pPr>
        <w:tabs>
          <w:tab w:val="left" w:pos="3402"/>
        </w:tabs>
        <w:jc w:val="both"/>
        <w:rPr>
          <w:rFonts w:asciiTheme="minorHAnsi" w:hAnsiTheme="minorHAnsi"/>
          <w:sz w:val="20"/>
          <w:szCs w:val="20"/>
        </w:rPr>
      </w:pPr>
    </w:p>
    <w:sectPr w:rsidR="0068215C" w:rsidRPr="0068215C" w:rsidSect="002F3A8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5E" w:rsidRDefault="00502B5E" w:rsidP="002F3A8D">
      <w:r>
        <w:separator/>
      </w:r>
    </w:p>
  </w:endnote>
  <w:endnote w:type="continuationSeparator" w:id="0">
    <w:p w:rsidR="00502B5E" w:rsidRDefault="00502B5E" w:rsidP="002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5" w:rsidRDefault="005F0A25">
    <w:pPr>
      <w:pStyle w:val="Footer"/>
      <w:jc w:val="right"/>
    </w:pPr>
  </w:p>
  <w:p w:rsidR="005F0A25" w:rsidRDefault="005F0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24589"/>
      <w:docPartObj>
        <w:docPartGallery w:val="Page Numbers (Bottom of Page)"/>
        <w:docPartUnique/>
      </w:docPartObj>
    </w:sdtPr>
    <w:sdtEndPr>
      <w:rPr>
        <w:noProof/>
      </w:rPr>
    </w:sdtEndPr>
    <w:sdtContent>
      <w:p w:rsidR="005F0A25" w:rsidRDefault="005F0A25">
        <w:pPr>
          <w:pStyle w:val="Footer"/>
          <w:jc w:val="center"/>
        </w:pPr>
        <w:r>
          <w:fldChar w:fldCharType="begin"/>
        </w:r>
        <w:r>
          <w:instrText xml:space="preserve"> PAGE   \* MERGEFORMAT </w:instrText>
        </w:r>
        <w:r>
          <w:fldChar w:fldCharType="separate"/>
        </w:r>
        <w:r w:rsidR="00302789">
          <w:rPr>
            <w:noProof/>
          </w:rPr>
          <w:t>2</w:t>
        </w:r>
        <w:r>
          <w:rPr>
            <w:noProof/>
          </w:rPr>
          <w:fldChar w:fldCharType="end"/>
        </w:r>
      </w:p>
    </w:sdtContent>
  </w:sdt>
  <w:p w:rsidR="005F0A25" w:rsidRDefault="005F0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5" w:rsidRDefault="005F0A25" w:rsidP="0016087D">
    <w:r>
      <w:rPr>
        <w:rFonts w:asciiTheme="minorHAnsi" w:hAnsiTheme="minorHAnsi"/>
        <w:sz w:val="22"/>
        <w:szCs w:val="22"/>
      </w:rPr>
      <w:t>Have you renewed you’re A.C.E. Membership yet? Memberships are only $20 per year and are valid from July 1 to June 30. They entitle you to discounts at workshops and the Conference and Banquet. You are also able to access the Members’ Only section where a number of resources are tucked away.</w:t>
    </w:r>
  </w:p>
  <w:p w:rsidR="005F0A25" w:rsidRDefault="005F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5E" w:rsidRDefault="00502B5E" w:rsidP="002F3A8D">
      <w:r>
        <w:separator/>
      </w:r>
    </w:p>
  </w:footnote>
  <w:footnote w:type="continuationSeparator" w:id="0">
    <w:p w:rsidR="00502B5E" w:rsidRDefault="00502B5E" w:rsidP="002F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5" w:rsidRPr="002F3A8D" w:rsidRDefault="0068215C" w:rsidP="002F3A8D">
    <w:pPr>
      <w:pStyle w:val="Header"/>
      <w:jc w:val="center"/>
      <w:rPr>
        <w:rFonts w:asciiTheme="minorHAnsi" w:hAnsiTheme="minorHAnsi"/>
        <w:sz w:val="72"/>
        <w:szCs w:val="72"/>
      </w:rPr>
    </w:pPr>
    <w:r>
      <w:rPr>
        <w:rFonts w:asciiTheme="minorHAnsi" w:hAnsiTheme="minorHAnsi"/>
        <w:noProof/>
        <w:sz w:val="72"/>
        <w:szCs w:val="72"/>
        <w:lang w:val="en-CA" w:eastAsia="en-CA"/>
      </w:rPr>
      <mc:AlternateContent>
        <mc:Choice Requires="wps">
          <w:drawing>
            <wp:anchor distT="0" distB="0" distL="114300" distR="114300" simplePos="0" relativeHeight="251660288" behindDoc="0" locked="0" layoutInCell="1" allowOverlap="1">
              <wp:simplePos x="0" y="0"/>
              <wp:positionH relativeFrom="column">
                <wp:posOffset>5390515</wp:posOffset>
              </wp:positionH>
              <wp:positionV relativeFrom="paragraph">
                <wp:posOffset>207645</wp:posOffset>
              </wp:positionV>
              <wp:extent cx="1031240" cy="2838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25" w:rsidRPr="002F3A8D" w:rsidRDefault="005F0A25" w:rsidP="002F3A8D">
                          <w:pPr>
                            <w:jc w:val="right"/>
                            <w:rPr>
                              <w:rFonts w:ascii="Calibri" w:hAnsi="Calibri"/>
                              <w:sz w:val="20"/>
                              <w:lang w:val="en-CA"/>
                            </w:rPr>
                          </w:pPr>
                          <w:r>
                            <w:rPr>
                              <w:rFonts w:ascii="Calibri" w:hAnsi="Calibri"/>
                              <w:sz w:val="20"/>
                              <w:lang w:val="en-CA"/>
                            </w:rPr>
                            <w:t>Winter,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left:0;text-align:left;margin-left:424.45pt;margin-top:16.35pt;width:81.2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" stroked="f">
              <v:textbox>
                <w:txbxContent>
                  <w:p w:rsidR="005F0A25" w:rsidRPr="002F3A8D" w:rsidRDefault="005F0A25" w:rsidP="002F3A8D">
                    <w:pPr>
                      <w:jc w:val="right"/>
                      <w:rPr>
                        <w:rFonts w:ascii="Calibri" w:hAnsi="Calibri"/>
                        <w:sz w:val="20"/>
                        <w:lang w:val="en-CA"/>
                      </w:rPr>
                    </w:pPr>
                    <w:r>
                      <w:rPr>
                        <w:rFonts w:ascii="Calibri" w:hAnsi="Calibri"/>
                        <w:sz w:val="20"/>
                        <w:lang w:val="en-CA"/>
                      </w:rPr>
                      <w:t>Winter, 2013</w:t>
                    </w:r>
                  </w:p>
                </w:txbxContent>
              </v:textbox>
            </v:shape>
          </w:pict>
        </mc:Fallback>
      </mc:AlternateContent>
    </w:r>
    <w:r w:rsidR="005F0A25" w:rsidRPr="002F3A8D">
      <w:rPr>
        <w:rFonts w:ascii="Times New Roman" w:hAnsi="Times New Roman"/>
        <w:noProof/>
        <w:sz w:val="72"/>
        <w:szCs w:val="72"/>
        <w:lang w:val="en-CA" w:eastAsia="en-CA"/>
      </w:rPr>
      <w:drawing>
        <wp:anchor distT="0" distB="0" distL="114300" distR="114300" simplePos="0" relativeHeight="251661312" behindDoc="0" locked="0" layoutInCell="1" allowOverlap="1" wp14:anchorId="7F6CA9EE" wp14:editId="06C01762">
          <wp:simplePos x="0" y="0"/>
          <wp:positionH relativeFrom="margin">
            <wp:posOffset>-400050</wp:posOffset>
          </wp:positionH>
          <wp:positionV relativeFrom="margin">
            <wp:posOffset>-819150</wp:posOffset>
          </wp:positionV>
          <wp:extent cx="1228725" cy="1228725"/>
          <wp:effectExtent l="19050" t="0" r="9525" b="0"/>
          <wp:wrapSquare wrapText="bothSides"/>
          <wp:docPr id="5" name="Picture 0" descr="AC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CMYK.jpg"/>
                  <pic:cNvPicPr/>
                </pic:nvPicPr>
                <pic:blipFill>
                  <a:blip r:embed="rId1"/>
                  <a:stretch>
                    <a:fillRect/>
                  </a:stretch>
                </pic:blipFill>
                <pic:spPr>
                  <a:xfrm>
                    <a:off x="0" y="0"/>
                    <a:ext cx="1228725" cy="1228725"/>
                  </a:xfrm>
                  <a:prstGeom prst="rect">
                    <a:avLst/>
                  </a:prstGeom>
                </pic:spPr>
              </pic:pic>
            </a:graphicData>
          </a:graphic>
        </wp:anchor>
      </w:drawing>
    </w:r>
    <w:r w:rsidR="005F0A25" w:rsidRPr="002F3A8D">
      <w:rPr>
        <w:rFonts w:ascii="Times New Roman" w:hAnsi="Times New Roman"/>
        <w:sz w:val="72"/>
        <w:szCs w:val="72"/>
      </w:rPr>
      <w:t>A.C.E.</w:t>
    </w:r>
    <w:r w:rsidR="005F0A25" w:rsidRPr="002F3A8D">
      <w:rPr>
        <w:rFonts w:asciiTheme="minorHAnsi" w:hAnsiTheme="minorHAnsi"/>
        <w:sz w:val="72"/>
        <w:szCs w:val="72"/>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3AF"/>
    <w:multiLevelType w:val="hybridMultilevel"/>
    <w:tmpl w:val="F5C4E45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33"/>
    <w:rsid w:val="00024E58"/>
    <w:rsid w:val="00031C70"/>
    <w:rsid w:val="00042FE9"/>
    <w:rsid w:val="00050E37"/>
    <w:rsid w:val="00055BBE"/>
    <w:rsid w:val="00060F8D"/>
    <w:rsid w:val="000760CD"/>
    <w:rsid w:val="00084C83"/>
    <w:rsid w:val="00092015"/>
    <w:rsid w:val="00093669"/>
    <w:rsid w:val="000A2A57"/>
    <w:rsid w:val="000A6ED1"/>
    <w:rsid w:val="000E133B"/>
    <w:rsid w:val="000F1C57"/>
    <w:rsid w:val="000F7FBE"/>
    <w:rsid w:val="001246F9"/>
    <w:rsid w:val="001310A3"/>
    <w:rsid w:val="00152E9E"/>
    <w:rsid w:val="0016087D"/>
    <w:rsid w:val="00164C1C"/>
    <w:rsid w:val="00170307"/>
    <w:rsid w:val="0017611C"/>
    <w:rsid w:val="00181137"/>
    <w:rsid w:val="001A3819"/>
    <w:rsid w:val="001A6E1F"/>
    <w:rsid w:val="001B211E"/>
    <w:rsid w:val="001B46C4"/>
    <w:rsid w:val="001D5EB7"/>
    <w:rsid w:val="001D6D5F"/>
    <w:rsid w:val="001E5924"/>
    <w:rsid w:val="00206130"/>
    <w:rsid w:val="002126FD"/>
    <w:rsid w:val="0024536B"/>
    <w:rsid w:val="002607DB"/>
    <w:rsid w:val="002A3512"/>
    <w:rsid w:val="002A6DA3"/>
    <w:rsid w:val="002F3A8D"/>
    <w:rsid w:val="002F5089"/>
    <w:rsid w:val="00302789"/>
    <w:rsid w:val="00303EE1"/>
    <w:rsid w:val="003A4F08"/>
    <w:rsid w:val="003C0DFA"/>
    <w:rsid w:val="003F292D"/>
    <w:rsid w:val="004501EB"/>
    <w:rsid w:val="00460355"/>
    <w:rsid w:val="004D3052"/>
    <w:rsid w:val="00502B5E"/>
    <w:rsid w:val="00516E12"/>
    <w:rsid w:val="005B0F26"/>
    <w:rsid w:val="005E4C82"/>
    <w:rsid w:val="005F0A25"/>
    <w:rsid w:val="0068215C"/>
    <w:rsid w:val="006976EB"/>
    <w:rsid w:val="006F3F6C"/>
    <w:rsid w:val="0070725A"/>
    <w:rsid w:val="0072189E"/>
    <w:rsid w:val="00737753"/>
    <w:rsid w:val="0078008B"/>
    <w:rsid w:val="007922EE"/>
    <w:rsid w:val="007A3224"/>
    <w:rsid w:val="007A412B"/>
    <w:rsid w:val="007B4775"/>
    <w:rsid w:val="007E26A8"/>
    <w:rsid w:val="007F4262"/>
    <w:rsid w:val="00825BDA"/>
    <w:rsid w:val="00840FE2"/>
    <w:rsid w:val="0086185C"/>
    <w:rsid w:val="008C1D8D"/>
    <w:rsid w:val="008D0F98"/>
    <w:rsid w:val="009174A7"/>
    <w:rsid w:val="00925C74"/>
    <w:rsid w:val="0094741B"/>
    <w:rsid w:val="009D1E7D"/>
    <w:rsid w:val="009E1AE1"/>
    <w:rsid w:val="00A00392"/>
    <w:rsid w:val="00A10A01"/>
    <w:rsid w:val="00A1193E"/>
    <w:rsid w:val="00A2213C"/>
    <w:rsid w:val="00A60A45"/>
    <w:rsid w:val="00A75D00"/>
    <w:rsid w:val="00A75D58"/>
    <w:rsid w:val="00AB471D"/>
    <w:rsid w:val="00B009F8"/>
    <w:rsid w:val="00B4410F"/>
    <w:rsid w:val="00B71B09"/>
    <w:rsid w:val="00B72EC8"/>
    <w:rsid w:val="00B939E4"/>
    <w:rsid w:val="00C00BE0"/>
    <w:rsid w:val="00C10AF7"/>
    <w:rsid w:val="00C33435"/>
    <w:rsid w:val="00C56AD7"/>
    <w:rsid w:val="00C5736F"/>
    <w:rsid w:val="00C9369F"/>
    <w:rsid w:val="00CD19AE"/>
    <w:rsid w:val="00CF199A"/>
    <w:rsid w:val="00D24133"/>
    <w:rsid w:val="00D26FB1"/>
    <w:rsid w:val="00D477DB"/>
    <w:rsid w:val="00D51FDF"/>
    <w:rsid w:val="00DC16A0"/>
    <w:rsid w:val="00DF003C"/>
    <w:rsid w:val="00DF4891"/>
    <w:rsid w:val="00E053D2"/>
    <w:rsid w:val="00E50623"/>
    <w:rsid w:val="00E52171"/>
    <w:rsid w:val="00EC659D"/>
    <w:rsid w:val="00EE71F3"/>
    <w:rsid w:val="00EE7883"/>
    <w:rsid w:val="00F1164C"/>
    <w:rsid w:val="00F36852"/>
    <w:rsid w:val="00F43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33"/>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17611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17611C"/>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17611C"/>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17611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17611C"/>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17611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17611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17611C"/>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17611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61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61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61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61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61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61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61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7611C"/>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1761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1761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11C"/>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1761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11C"/>
    <w:rPr>
      <w:b/>
      <w:bCs/>
    </w:rPr>
  </w:style>
  <w:style w:type="character" w:styleId="Emphasis">
    <w:name w:val="Emphasis"/>
    <w:basedOn w:val="DefaultParagraphFont"/>
    <w:uiPriority w:val="20"/>
    <w:qFormat/>
    <w:rsid w:val="0017611C"/>
    <w:rPr>
      <w:i/>
      <w:iCs/>
    </w:rPr>
  </w:style>
  <w:style w:type="paragraph" w:styleId="NoSpacing">
    <w:name w:val="No Spacing"/>
    <w:uiPriority w:val="1"/>
    <w:qFormat/>
    <w:rsid w:val="0017611C"/>
    <w:pPr>
      <w:spacing w:after="0" w:line="240" w:lineRule="auto"/>
    </w:pPr>
  </w:style>
  <w:style w:type="paragraph" w:styleId="ListParagraph">
    <w:name w:val="List Paragraph"/>
    <w:basedOn w:val="Normal"/>
    <w:uiPriority w:val="34"/>
    <w:qFormat/>
    <w:rsid w:val="0017611C"/>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17611C"/>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17611C"/>
    <w:rPr>
      <w:i/>
      <w:iCs/>
      <w:color w:val="000000" w:themeColor="text1"/>
    </w:rPr>
  </w:style>
  <w:style w:type="paragraph" w:styleId="IntenseQuote">
    <w:name w:val="Intense Quote"/>
    <w:basedOn w:val="Normal"/>
    <w:next w:val="Normal"/>
    <w:link w:val="IntenseQuoteChar"/>
    <w:uiPriority w:val="30"/>
    <w:qFormat/>
    <w:rsid w:val="0017611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17611C"/>
    <w:rPr>
      <w:b/>
      <w:bCs/>
      <w:i/>
      <w:iCs/>
      <w:color w:val="4F81BD" w:themeColor="accent1"/>
    </w:rPr>
  </w:style>
  <w:style w:type="character" w:styleId="SubtleEmphasis">
    <w:name w:val="Subtle Emphasis"/>
    <w:basedOn w:val="DefaultParagraphFont"/>
    <w:uiPriority w:val="19"/>
    <w:qFormat/>
    <w:rsid w:val="0017611C"/>
    <w:rPr>
      <w:i/>
      <w:iCs/>
      <w:color w:val="808080" w:themeColor="text1" w:themeTint="7F"/>
    </w:rPr>
  </w:style>
  <w:style w:type="character" w:styleId="IntenseEmphasis">
    <w:name w:val="Intense Emphasis"/>
    <w:basedOn w:val="DefaultParagraphFont"/>
    <w:uiPriority w:val="21"/>
    <w:qFormat/>
    <w:rsid w:val="0017611C"/>
    <w:rPr>
      <w:b/>
      <w:bCs/>
      <w:i/>
      <w:iCs/>
      <w:color w:val="4F81BD" w:themeColor="accent1"/>
    </w:rPr>
  </w:style>
  <w:style w:type="character" w:styleId="SubtleReference">
    <w:name w:val="Subtle Reference"/>
    <w:basedOn w:val="DefaultParagraphFont"/>
    <w:uiPriority w:val="31"/>
    <w:qFormat/>
    <w:rsid w:val="0017611C"/>
    <w:rPr>
      <w:smallCaps/>
      <w:color w:val="C0504D" w:themeColor="accent2"/>
      <w:u w:val="single"/>
    </w:rPr>
  </w:style>
  <w:style w:type="character" w:styleId="IntenseReference">
    <w:name w:val="Intense Reference"/>
    <w:basedOn w:val="DefaultParagraphFont"/>
    <w:uiPriority w:val="32"/>
    <w:qFormat/>
    <w:rsid w:val="0017611C"/>
    <w:rPr>
      <w:b/>
      <w:bCs/>
      <w:smallCaps/>
      <w:color w:val="C0504D" w:themeColor="accent2"/>
      <w:spacing w:val="5"/>
      <w:u w:val="single"/>
    </w:rPr>
  </w:style>
  <w:style w:type="character" w:styleId="BookTitle">
    <w:name w:val="Book Title"/>
    <w:basedOn w:val="DefaultParagraphFont"/>
    <w:uiPriority w:val="33"/>
    <w:qFormat/>
    <w:rsid w:val="0017611C"/>
    <w:rPr>
      <w:b/>
      <w:bCs/>
      <w:smallCaps/>
      <w:spacing w:val="5"/>
    </w:rPr>
  </w:style>
  <w:style w:type="paragraph" w:styleId="TOCHeading">
    <w:name w:val="TOC Heading"/>
    <w:basedOn w:val="Heading1"/>
    <w:next w:val="Normal"/>
    <w:uiPriority w:val="39"/>
    <w:semiHidden/>
    <w:unhideWhenUsed/>
    <w:qFormat/>
    <w:rsid w:val="0017611C"/>
    <w:pPr>
      <w:outlineLvl w:val="9"/>
    </w:pPr>
  </w:style>
  <w:style w:type="paragraph" w:customStyle="1" w:styleId="CMWIDefault">
    <w:name w:val="CMWI Default"/>
    <w:basedOn w:val="Normal"/>
    <w:link w:val="CMWIDefaultChar"/>
    <w:qFormat/>
    <w:rsid w:val="0017611C"/>
    <w:pPr>
      <w:spacing w:after="200" w:line="276" w:lineRule="auto"/>
    </w:pPr>
    <w:rPr>
      <w:rFonts w:asciiTheme="minorHAnsi" w:eastAsiaTheme="minorHAnsi" w:hAnsiTheme="minorHAnsi" w:cstheme="minorBidi"/>
      <w:lang w:bidi="en-US"/>
    </w:rPr>
  </w:style>
  <w:style w:type="character" w:customStyle="1" w:styleId="CMWIDefaultChar">
    <w:name w:val="CMWI Default Char"/>
    <w:basedOn w:val="DefaultParagraphFont"/>
    <w:link w:val="CMWIDefault"/>
    <w:rsid w:val="0017611C"/>
    <w:rPr>
      <w:sz w:val="24"/>
      <w:szCs w:val="24"/>
    </w:rPr>
  </w:style>
  <w:style w:type="paragraph" w:styleId="BodyText">
    <w:name w:val="Body Text"/>
    <w:basedOn w:val="Normal"/>
    <w:link w:val="BodyTextChar"/>
    <w:rsid w:val="00D24133"/>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D24133"/>
    <w:rPr>
      <w:rFonts w:ascii="Lucida Sans Unicode" w:eastAsia="Times New Roman" w:hAnsi="Lucida Sans Unicode" w:cs="Lucida Sans Unicode"/>
      <w:sz w:val="20"/>
      <w:szCs w:val="24"/>
      <w:lang w:bidi="ar-SA"/>
    </w:rPr>
  </w:style>
  <w:style w:type="paragraph" w:styleId="BodyTextIndent">
    <w:name w:val="Body Text Indent"/>
    <w:basedOn w:val="Normal"/>
    <w:link w:val="BodyTextIndentChar"/>
    <w:rsid w:val="00D24133"/>
    <w:pPr>
      <w:tabs>
        <w:tab w:val="right" w:pos="4464"/>
      </w:tabs>
      <w:spacing w:after="40"/>
    </w:pPr>
    <w:rPr>
      <w:color w:val="666633"/>
      <w:sz w:val="16"/>
      <w:szCs w:val="16"/>
    </w:rPr>
  </w:style>
  <w:style w:type="character" w:customStyle="1" w:styleId="BodyTextIndentChar">
    <w:name w:val="Body Text Indent Char"/>
    <w:basedOn w:val="DefaultParagraphFont"/>
    <w:link w:val="BodyTextIndent"/>
    <w:rsid w:val="00D24133"/>
    <w:rPr>
      <w:rFonts w:ascii="Trebuchet MS" w:eastAsia="Times New Roman" w:hAnsi="Trebuchet MS" w:cs="Times New Roman"/>
      <w:color w:val="666633"/>
      <w:sz w:val="16"/>
      <w:szCs w:val="16"/>
      <w:lang w:bidi="ar-SA"/>
    </w:rPr>
  </w:style>
  <w:style w:type="paragraph" w:styleId="Header">
    <w:name w:val="header"/>
    <w:basedOn w:val="Normal"/>
    <w:link w:val="HeaderChar"/>
    <w:uiPriority w:val="99"/>
    <w:unhideWhenUsed/>
    <w:rsid w:val="002F3A8D"/>
    <w:pPr>
      <w:tabs>
        <w:tab w:val="center" w:pos="4680"/>
        <w:tab w:val="right" w:pos="9360"/>
      </w:tabs>
    </w:pPr>
  </w:style>
  <w:style w:type="character" w:customStyle="1" w:styleId="HeaderChar">
    <w:name w:val="Header Char"/>
    <w:basedOn w:val="DefaultParagraphFont"/>
    <w:link w:val="Header"/>
    <w:uiPriority w:val="99"/>
    <w:rsid w:val="002F3A8D"/>
    <w:rPr>
      <w:rFonts w:ascii="Trebuchet MS" w:eastAsia="Times New Roman" w:hAnsi="Trebuchet MS" w:cs="Times New Roman"/>
      <w:sz w:val="24"/>
      <w:szCs w:val="24"/>
      <w:lang w:bidi="ar-SA"/>
    </w:rPr>
  </w:style>
  <w:style w:type="paragraph" w:styleId="Footer">
    <w:name w:val="footer"/>
    <w:basedOn w:val="Normal"/>
    <w:link w:val="FooterChar"/>
    <w:uiPriority w:val="99"/>
    <w:unhideWhenUsed/>
    <w:rsid w:val="002F3A8D"/>
    <w:pPr>
      <w:tabs>
        <w:tab w:val="center" w:pos="4680"/>
        <w:tab w:val="right" w:pos="9360"/>
      </w:tabs>
    </w:pPr>
  </w:style>
  <w:style w:type="character" w:customStyle="1" w:styleId="FooterChar">
    <w:name w:val="Footer Char"/>
    <w:basedOn w:val="DefaultParagraphFont"/>
    <w:link w:val="Footer"/>
    <w:uiPriority w:val="99"/>
    <w:rsid w:val="002F3A8D"/>
    <w:rPr>
      <w:rFonts w:ascii="Trebuchet MS" w:eastAsia="Times New Roman" w:hAnsi="Trebuchet MS" w:cs="Times New Roman"/>
      <w:sz w:val="24"/>
      <w:szCs w:val="24"/>
      <w:lang w:bidi="ar-SA"/>
    </w:rPr>
  </w:style>
  <w:style w:type="paragraph" w:styleId="BalloonText">
    <w:name w:val="Balloon Text"/>
    <w:basedOn w:val="Normal"/>
    <w:link w:val="BalloonTextChar"/>
    <w:uiPriority w:val="99"/>
    <w:semiHidden/>
    <w:unhideWhenUsed/>
    <w:rsid w:val="002F3A8D"/>
    <w:rPr>
      <w:rFonts w:ascii="Tahoma" w:hAnsi="Tahoma" w:cs="Tahoma"/>
      <w:sz w:val="16"/>
      <w:szCs w:val="16"/>
    </w:rPr>
  </w:style>
  <w:style w:type="character" w:customStyle="1" w:styleId="BalloonTextChar">
    <w:name w:val="Balloon Text Char"/>
    <w:basedOn w:val="DefaultParagraphFont"/>
    <w:link w:val="BalloonText"/>
    <w:uiPriority w:val="99"/>
    <w:semiHidden/>
    <w:rsid w:val="002F3A8D"/>
    <w:rPr>
      <w:rFonts w:ascii="Tahoma" w:eastAsia="Times New Roman" w:hAnsi="Tahoma" w:cs="Tahoma"/>
      <w:sz w:val="16"/>
      <w:szCs w:val="16"/>
      <w:lang w:bidi="ar-SA"/>
    </w:rPr>
  </w:style>
  <w:style w:type="character" w:styleId="Hyperlink">
    <w:name w:val="Hyperlink"/>
    <w:basedOn w:val="DefaultParagraphFont"/>
    <w:uiPriority w:val="99"/>
    <w:unhideWhenUsed/>
    <w:rsid w:val="00CF199A"/>
    <w:rPr>
      <w:color w:val="0000FF" w:themeColor="hyperlink"/>
      <w:u w:val="single"/>
    </w:rPr>
  </w:style>
  <w:style w:type="table" w:styleId="TableGrid">
    <w:name w:val="Table Grid"/>
    <w:basedOn w:val="TableNormal"/>
    <w:rsid w:val="003C0DFA"/>
    <w:pPr>
      <w:spacing w:after="0" w:line="240" w:lineRule="auto"/>
    </w:pPr>
    <w:rPr>
      <w:lang w:val="en-CA"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33"/>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17611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17611C"/>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17611C"/>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17611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17611C"/>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17611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17611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17611C"/>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17611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61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61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61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61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61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61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61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7611C"/>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1761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1761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11C"/>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1761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11C"/>
    <w:rPr>
      <w:b/>
      <w:bCs/>
    </w:rPr>
  </w:style>
  <w:style w:type="character" w:styleId="Emphasis">
    <w:name w:val="Emphasis"/>
    <w:basedOn w:val="DefaultParagraphFont"/>
    <w:uiPriority w:val="20"/>
    <w:qFormat/>
    <w:rsid w:val="0017611C"/>
    <w:rPr>
      <w:i/>
      <w:iCs/>
    </w:rPr>
  </w:style>
  <w:style w:type="paragraph" w:styleId="NoSpacing">
    <w:name w:val="No Spacing"/>
    <w:uiPriority w:val="1"/>
    <w:qFormat/>
    <w:rsid w:val="0017611C"/>
    <w:pPr>
      <w:spacing w:after="0" w:line="240" w:lineRule="auto"/>
    </w:pPr>
  </w:style>
  <w:style w:type="paragraph" w:styleId="ListParagraph">
    <w:name w:val="List Paragraph"/>
    <w:basedOn w:val="Normal"/>
    <w:uiPriority w:val="34"/>
    <w:qFormat/>
    <w:rsid w:val="0017611C"/>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17611C"/>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17611C"/>
    <w:rPr>
      <w:i/>
      <w:iCs/>
      <w:color w:val="000000" w:themeColor="text1"/>
    </w:rPr>
  </w:style>
  <w:style w:type="paragraph" w:styleId="IntenseQuote">
    <w:name w:val="Intense Quote"/>
    <w:basedOn w:val="Normal"/>
    <w:next w:val="Normal"/>
    <w:link w:val="IntenseQuoteChar"/>
    <w:uiPriority w:val="30"/>
    <w:qFormat/>
    <w:rsid w:val="0017611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17611C"/>
    <w:rPr>
      <w:b/>
      <w:bCs/>
      <w:i/>
      <w:iCs/>
      <w:color w:val="4F81BD" w:themeColor="accent1"/>
    </w:rPr>
  </w:style>
  <w:style w:type="character" w:styleId="SubtleEmphasis">
    <w:name w:val="Subtle Emphasis"/>
    <w:basedOn w:val="DefaultParagraphFont"/>
    <w:uiPriority w:val="19"/>
    <w:qFormat/>
    <w:rsid w:val="0017611C"/>
    <w:rPr>
      <w:i/>
      <w:iCs/>
      <w:color w:val="808080" w:themeColor="text1" w:themeTint="7F"/>
    </w:rPr>
  </w:style>
  <w:style w:type="character" w:styleId="IntenseEmphasis">
    <w:name w:val="Intense Emphasis"/>
    <w:basedOn w:val="DefaultParagraphFont"/>
    <w:uiPriority w:val="21"/>
    <w:qFormat/>
    <w:rsid w:val="0017611C"/>
    <w:rPr>
      <w:b/>
      <w:bCs/>
      <w:i/>
      <w:iCs/>
      <w:color w:val="4F81BD" w:themeColor="accent1"/>
    </w:rPr>
  </w:style>
  <w:style w:type="character" w:styleId="SubtleReference">
    <w:name w:val="Subtle Reference"/>
    <w:basedOn w:val="DefaultParagraphFont"/>
    <w:uiPriority w:val="31"/>
    <w:qFormat/>
    <w:rsid w:val="0017611C"/>
    <w:rPr>
      <w:smallCaps/>
      <w:color w:val="C0504D" w:themeColor="accent2"/>
      <w:u w:val="single"/>
    </w:rPr>
  </w:style>
  <w:style w:type="character" w:styleId="IntenseReference">
    <w:name w:val="Intense Reference"/>
    <w:basedOn w:val="DefaultParagraphFont"/>
    <w:uiPriority w:val="32"/>
    <w:qFormat/>
    <w:rsid w:val="0017611C"/>
    <w:rPr>
      <w:b/>
      <w:bCs/>
      <w:smallCaps/>
      <w:color w:val="C0504D" w:themeColor="accent2"/>
      <w:spacing w:val="5"/>
      <w:u w:val="single"/>
    </w:rPr>
  </w:style>
  <w:style w:type="character" w:styleId="BookTitle">
    <w:name w:val="Book Title"/>
    <w:basedOn w:val="DefaultParagraphFont"/>
    <w:uiPriority w:val="33"/>
    <w:qFormat/>
    <w:rsid w:val="0017611C"/>
    <w:rPr>
      <w:b/>
      <w:bCs/>
      <w:smallCaps/>
      <w:spacing w:val="5"/>
    </w:rPr>
  </w:style>
  <w:style w:type="paragraph" w:styleId="TOCHeading">
    <w:name w:val="TOC Heading"/>
    <w:basedOn w:val="Heading1"/>
    <w:next w:val="Normal"/>
    <w:uiPriority w:val="39"/>
    <w:semiHidden/>
    <w:unhideWhenUsed/>
    <w:qFormat/>
    <w:rsid w:val="0017611C"/>
    <w:pPr>
      <w:outlineLvl w:val="9"/>
    </w:pPr>
  </w:style>
  <w:style w:type="paragraph" w:customStyle="1" w:styleId="CMWIDefault">
    <w:name w:val="CMWI Default"/>
    <w:basedOn w:val="Normal"/>
    <w:link w:val="CMWIDefaultChar"/>
    <w:qFormat/>
    <w:rsid w:val="0017611C"/>
    <w:pPr>
      <w:spacing w:after="200" w:line="276" w:lineRule="auto"/>
    </w:pPr>
    <w:rPr>
      <w:rFonts w:asciiTheme="minorHAnsi" w:eastAsiaTheme="minorHAnsi" w:hAnsiTheme="minorHAnsi" w:cstheme="minorBidi"/>
      <w:lang w:bidi="en-US"/>
    </w:rPr>
  </w:style>
  <w:style w:type="character" w:customStyle="1" w:styleId="CMWIDefaultChar">
    <w:name w:val="CMWI Default Char"/>
    <w:basedOn w:val="DefaultParagraphFont"/>
    <w:link w:val="CMWIDefault"/>
    <w:rsid w:val="0017611C"/>
    <w:rPr>
      <w:sz w:val="24"/>
      <w:szCs w:val="24"/>
    </w:rPr>
  </w:style>
  <w:style w:type="paragraph" w:styleId="BodyText">
    <w:name w:val="Body Text"/>
    <w:basedOn w:val="Normal"/>
    <w:link w:val="BodyTextChar"/>
    <w:rsid w:val="00D24133"/>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D24133"/>
    <w:rPr>
      <w:rFonts w:ascii="Lucida Sans Unicode" w:eastAsia="Times New Roman" w:hAnsi="Lucida Sans Unicode" w:cs="Lucida Sans Unicode"/>
      <w:sz w:val="20"/>
      <w:szCs w:val="24"/>
      <w:lang w:bidi="ar-SA"/>
    </w:rPr>
  </w:style>
  <w:style w:type="paragraph" w:styleId="BodyTextIndent">
    <w:name w:val="Body Text Indent"/>
    <w:basedOn w:val="Normal"/>
    <w:link w:val="BodyTextIndentChar"/>
    <w:rsid w:val="00D24133"/>
    <w:pPr>
      <w:tabs>
        <w:tab w:val="right" w:pos="4464"/>
      </w:tabs>
      <w:spacing w:after="40"/>
    </w:pPr>
    <w:rPr>
      <w:color w:val="666633"/>
      <w:sz w:val="16"/>
      <w:szCs w:val="16"/>
    </w:rPr>
  </w:style>
  <w:style w:type="character" w:customStyle="1" w:styleId="BodyTextIndentChar">
    <w:name w:val="Body Text Indent Char"/>
    <w:basedOn w:val="DefaultParagraphFont"/>
    <w:link w:val="BodyTextIndent"/>
    <w:rsid w:val="00D24133"/>
    <w:rPr>
      <w:rFonts w:ascii="Trebuchet MS" w:eastAsia="Times New Roman" w:hAnsi="Trebuchet MS" w:cs="Times New Roman"/>
      <w:color w:val="666633"/>
      <w:sz w:val="16"/>
      <w:szCs w:val="16"/>
      <w:lang w:bidi="ar-SA"/>
    </w:rPr>
  </w:style>
  <w:style w:type="paragraph" w:styleId="Header">
    <w:name w:val="header"/>
    <w:basedOn w:val="Normal"/>
    <w:link w:val="HeaderChar"/>
    <w:uiPriority w:val="99"/>
    <w:unhideWhenUsed/>
    <w:rsid w:val="002F3A8D"/>
    <w:pPr>
      <w:tabs>
        <w:tab w:val="center" w:pos="4680"/>
        <w:tab w:val="right" w:pos="9360"/>
      </w:tabs>
    </w:pPr>
  </w:style>
  <w:style w:type="character" w:customStyle="1" w:styleId="HeaderChar">
    <w:name w:val="Header Char"/>
    <w:basedOn w:val="DefaultParagraphFont"/>
    <w:link w:val="Header"/>
    <w:uiPriority w:val="99"/>
    <w:rsid w:val="002F3A8D"/>
    <w:rPr>
      <w:rFonts w:ascii="Trebuchet MS" w:eastAsia="Times New Roman" w:hAnsi="Trebuchet MS" w:cs="Times New Roman"/>
      <w:sz w:val="24"/>
      <w:szCs w:val="24"/>
      <w:lang w:bidi="ar-SA"/>
    </w:rPr>
  </w:style>
  <w:style w:type="paragraph" w:styleId="Footer">
    <w:name w:val="footer"/>
    <w:basedOn w:val="Normal"/>
    <w:link w:val="FooterChar"/>
    <w:uiPriority w:val="99"/>
    <w:unhideWhenUsed/>
    <w:rsid w:val="002F3A8D"/>
    <w:pPr>
      <w:tabs>
        <w:tab w:val="center" w:pos="4680"/>
        <w:tab w:val="right" w:pos="9360"/>
      </w:tabs>
    </w:pPr>
  </w:style>
  <w:style w:type="character" w:customStyle="1" w:styleId="FooterChar">
    <w:name w:val="Footer Char"/>
    <w:basedOn w:val="DefaultParagraphFont"/>
    <w:link w:val="Footer"/>
    <w:uiPriority w:val="99"/>
    <w:rsid w:val="002F3A8D"/>
    <w:rPr>
      <w:rFonts w:ascii="Trebuchet MS" w:eastAsia="Times New Roman" w:hAnsi="Trebuchet MS" w:cs="Times New Roman"/>
      <w:sz w:val="24"/>
      <w:szCs w:val="24"/>
      <w:lang w:bidi="ar-SA"/>
    </w:rPr>
  </w:style>
  <w:style w:type="paragraph" w:styleId="BalloonText">
    <w:name w:val="Balloon Text"/>
    <w:basedOn w:val="Normal"/>
    <w:link w:val="BalloonTextChar"/>
    <w:uiPriority w:val="99"/>
    <w:semiHidden/>
    <w:unhideWhenUsed/>
    <w:rsid w:val="002F3A8D"/>
    <w:rPr>
      <w:rFonts w:ascii="Tahoma" w:hAnsi="Tahoma" w:cs="Tahoma"/>
      <w:sz w:val="16"/>
      <w:szCs w:val="16"/>
    </w:rPr>
  </w:style>
  <w:style w:type="character" w:customStyle="1" w:styleId="BalloonTextChar">
    <w:name w:val="Balloon Text Char"/>
    <w:basedOn w:val="DefaultParagraphFont"/>
    <w:link w:val="BalloonText"/>
    <w:uiPriority w:val="99"/>
    <w:semiHidden/>
    <w:rsid w:val="002F3A8D"/>
    <w:rPr>
      <w:rFonts w:ascii="Tahoma" w:eastAsia="Times New Roman" w:hAnsi="Tahoma" w:cs="Tahoma"/>
      <w:sz w:val="16"/>
      <w:szCs w:val="16"/>
      <w:lang w:bidi="ar-SA"/>
    </w:rPr>
  </w:style>
  <w:style w:type="character" w:styleId="Hyperlink">
    <w:name w:val="Hyperlink"/>
    <w:basedOn w:val="DefaultParagraphFont"/>
    <w:uiPriority w:val="99"/>
    <w:unhideWhenUsed/>
    <w:rsid w:val="00CF199A"/>
    <w:rPr>
      <w:color w:val="0000FF" w:themeColor="hyperlink"/>
      <w:u w:val="single"/>
    </w:rPr>
  </w:style>
  <w:style w:type="table" w:styleId="TableGrid">
    <w:name w:val="Table Grid"/>
    <w:basedOn w:val="TableNormal"/>
    <w:rsid w:val="003C0DFA"/>
    <w:pPr>
      <w:spacing w:after="0" w:line="240" w:lineRule="auto"/>
    </w:pPr>
    <w:rPr>
      <w:lang w:val="en-CA"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aboriginalcircleofeducators.c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dc:creator>
  <cp:lastModifiedBy>Executive Director</cp:lastModifiedBy>
  <cp:revision>3</cp:revision>
  <cp:lastPrinted>2013-03-01T04:16:00Z</cp:lastPrinted>
  <dcterms:created xsi:type="dcterms:W3CDTF">2013-03-01T04:16:00Z</dcterms:created>
  <dcterms:modified xsi:type="dcterms:W3CDTF">2013-03-01T04:19:00Z</dcterms:modified>
</cp:coreProperties>
</file>